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59" w:rsidRDefault="00684159" w:rsidP="00EC543F">
      <w:pPr>
        <w:widowControl w:val="0"/>
        <w:tabs>
          <w:tab w:val="left" w:pos="284"/>
          <w:tab w:val="left" w:pos="7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ПРИЁМНАЯ КАМПАНИЯ в ПИШ ННГУ 202</w:t>
      </w:r>
      <w:r w:rsidR="006365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</w:p>
    <w:p w:rsidR="0035061F" w:rsidRDefault="0035061F" w:rsidP="00296907">
      <w:pPr>
        <w:widowControl w:val="0"/>
        <w:tabs>
          <w:tab w:val="left" w:pos="284"/>
          <w:tab w:val="left" w:pos="755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0534" w:rsidRPr="00EC543F" w:rsidRDefault="00BC0534" w:rsidP="00296907">
      <w:pPr>
        <w:widowControl w:val="0"/>
        <w:tabs>
          <w:tab w:val="left" w:pos="284"/>
          <w:tab w:val="left" w:pos="755"/>
        </w:tabs>
        <w:rPr>
          <w:rFonts w:ascii="Times New Roman" w:hAnsi="Times New Roman" w:cs="Times New Roman"/>
          <w:sz w:val="24"/>
          <w:szCs w:val="24"/>
        </w:rPr>
      </w:pPr>
      <w:r w:rsidRPr="00EC54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 этап </w:t>
      </w:r>
      <w:r w:rsidR="00EC543F" w:rsidRPr="00296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543F" w:rsidRPr="00296907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296907">
        <w:rPr>
          <w:rFonts w:ascii="Times New Roman" w:hAnsi="Times New Roman" w:cs="Times New Roman"/>
          <w:sz w:val="24"/>
          <w:szCs w:val="24"/>
        </w:rPr>
        <w:t>документов</w:t>
      </w:r>
      <w:r w:rsidR="00EC543F" w:rsidRPr="00296907">
        <w:rPr>
          <w:rFonts w:ascii="Times New Roman" w:hAnsi="Times New Roman" w:cs="Times New Roman"/>
          <w:sz w:val="24"/>
          <w:szCs w:val="24"/>
        </w:rPr>
        <w:t xml:space="preserve"> от студентов</w:t>
      </w:r>
      <w:r w:rsidR="00296907" w:rsidRPr="00296907">
        <w:rPr>
          <w:rFonts w:ascii="Times New Roman" w:hAnsi="Times New Roman" w:cs="Times New Roman"/>
          <w:sz w:val="24"/>
          <w:szCs w:val="24"/>
        </w:rPr>
        <w:t xml:space="preserve"> (</w:t>
      </w:r>
      <w:r w:rsidR="00DD0C0D">
        <w:rPr>
          <w:rFonts w:ascii="Times New Roman" w:hAnsi="Times New Roman" w:cs="Times New Roman"/>
          <w:b/>
          <w:sz w:val="24"/>
          <w:szCs w:val="24"/>
        </w:rPr>
        <w:t>20 июня 2024</w:t>
      </w:r>
      <w:r w:rsidRPr="00EC543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C543F">
        <w:rPr>
          <w:rFonts w:ascii="Times New Roman" w:hAnsi="Times New Roman" w:cs="Times New Roman"/>
          <w:sz w:val="24"/>
          <w:szCs w:val="24"/>
        </w:rPr>
        <w:t xml:space="preserve"> </w:t>
      </w:r>
      <w:r w:rsidR="00296907">
        <w:rPr>
          <w:rFonts w:ascii="Times New Roman" w:hAnsi="Times New Roman" w:cs="Times New Roman"/>
          <w:sz w:val="24"/>
          <w:szCs w:val="24"/>
        </w:rPr>
        <w:t xml:space="preserve">- </w:t>
      </w:r>
      <w:r w:rsidR="00DD0C0D">
        <w:rPr>
          <w:rFonts w:ascii="Times New Roman" w:hAnsi="Times New Roman" w:cs="Times New Roman"/>
          <w:b/>
          <w:sz w:val="24"/>
          <w:szCs w:val="24"/>
        </w:rPr>
        <w:t>10</w:t>
      </w:r>
      <w:r w:rsidRPr="00EC543F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DD0C0D">
        <w:rPr>
          <w:rFonts w:ascii="Times New Roman" w:hAnsi="Times New Roman" w:cs="Times New Roman"/>
          <w:b/>
          <w:sz w:val="24"/>
          <w:szCs w:val="24"/>
        </w:rPr>
        <w:t>4</w:t>
      </w:r>
      <w:r w:rsidRPr="00EC543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96907">
        <w:rPr>
          <w:rFonts w:ascii="Times New Roman" w:hAnsi="Times New Roman" w:cs="Times New Roman"/>
          <w:b/>
          <w:sz w:val="24"/>
          <w:szCs w:val="24"/>
        </w:rPr>
        <w:t>)</w:t>
      </w:r>
    </w:p>
    <w:p w:rsidR="00684159" w:rsidRDefault="00684159" w:rsidP="00BC053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2177"/>
        <w:gridCol w:w="3038"/>
        <w:gridCol w:w="597"/>
        <w:gridCol w:w="4536"/>
      </w:tblGrid>
      <w:tr w:rsidR="00C03079" w:rsidTr="006365DC">
        <w:tc>
          <w:tcPr>
            <w:tcW w:w="2177" w:type="dxa"/>
            <w:shd w:val="clear" w:color="auto" w:fill="CC99FF"/>
          </w:tcPr>
          <w:p w:rsidR="00C03079" w:rsidRPr="00153B7A" w:rsidRDefault="00C03079" w:rsidP="009460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038" w:type="dxa"/>
            <w:shd w:val="clear" w:color="auto" w:fill="CC99FF"/>
          </w:tcPr>
          <w:p w:rsidR="00C03079" w:rsidRPr="00153B7A" w:rsidRDefault="00C03079" w:rsidP="009460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подготовки/специальности, с которой возможен перевод в ПИШ ННГУ</w:t>
            </w:r>
          </w:p>
        </w:tc>
        <w:tc>
          <w:tcPr>
            <w:tcW w:w="597" w:type="dxa"/>
            <w:shd w:val="clear" w:color="auto" w:fill="CC99FF"/>
          </w:tcPr>
          <w:p w:rsidR="00D26D43" w:rsidRPr="00D26D43" w:rsidRDefault="00D26D43" w:rsidP="00D26D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4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</w:p>
          <w:p w:rsidR="00C03079" w:rsidRPr="00153B7A" w:rsidRDefault="00C03079" w:rsidP="00153B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C99FF"/>
          </w:tcPr>
          <w:p w:rsidR="00C03079" w:rsidRPr="00153B7A" w:rsidRDefault="00C03079" w:rsidP="00D26D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="00D26D43">
              <w:rPr>
                <w:rFonts w:ascii="Times New Roman" w:hAnsi="Times New Roman" w:cs="Times New Roman"/>
                <w:sz w:val="24"/>
                <w:szCs w:val="24"/>
              </w:rPr>
              <w:t xml:space="preserve"> ПИШ ННГУ</w:t>
            </w:r>
            <w:r w:rsidRPr="00153B7A">
              <w:rPr>
                <w:rFonts w:ascii="Times New Roman" w:hAnsi="Times New Roman" w:cs="Times New Roman"/>
                <w:sz w:val="24"/>
                <w:szCs w:val="24"/>
              </w:rPr>
              <w:t>, на которые</w:t>
            </w:r>
            <w:r w:rsidR="00D26D43">
              <w:rPr>
                <w:rFonts w:ascii="Times New Roman" w:hAnsi="Times New Roman" w:cs="Times New Roman"/>
                <w:sz w:val="24"/>
                <w:szCs w:val="24"/>
              </w:rPr>
              <w:t xml:space="preserve"> возможен перевод</w:t>
            </w:r>
          </w:p>
        </w:tc>
      </w:tr>
      <w:tr w:rsidR="00C03079" w:rsidTr="00C03079">
        <w:tc>
          <w:tcPr>
            <w:tcW w:w="2177" w:type="dxa"/>
          </w:tcPr>
          <w:p w:rsidR="00C03079" w:rsidRDefault="00C03079" w:rsidP="00153B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Радиофизический факультет</w:t>
            </w:r>
          </w:p>
        </w:tc>
        <w:tc>
          <w:tcPr>
            <w:tcW w:w="3038" w:type="dxa"/>
          </w:tcPr>
          <w:p w:rsidR="00C03079" w:rsidRPr="00C96B54" w:rsidRDefault="00C03079" w:rsidP="00153B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11.05.02 </w:t>
            </w:r>
          </w:p>
          <w:p w:rsidR="00C03079" w:rsidRDefault="00C03079" w:rsidP="00153B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радиотехнические системы</w:t>
            </w:r>
          </w:p>
          <w:p w:rsidR="00C03079" w:rsidRPr="00153B7A" w:rsidRDefault="00C03079" w:rsidP="00153B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96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специалитет – 1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shd w:val="clear" w:color="auto" w:fill="FFFFFF" w:themeFill="background1"/>
          </w:tcPr>
          <w:p w:rsidR="00D26D43" w:rsidRDefault="00D26D43" w:rsidP="00246324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6D43" w:rsidRDefault="00D26D43" w:rsidP="00246324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03079" w:rsidRDefault="00C03079" w:rsidP="00246324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DE"/>
            </w:r>
          </w:p>
          <w:p w:rsidR="00C03079" w:rsidRPr="006F3E34" w:rsidRDefault="00C03079" w:rsidP="00246324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03079" w:rsidRDefault="00C03079" w:rsidP="00C03079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программа (специалитет)</w:t>
            </w:r>
            <w:r w:rsidRPr="006F3E34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3079" w:rsidRPr="00C03079" w:rsidRDefault="00C03079" w:rsidP="00C03079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rPr>
                <w:rFonts w:ascii="Times New Roman" w:hAnsi="Times New Roman" w:cs="Times New Roman"/>
                <w:b/>
                <w:sz w:val="24"/>
              </w:rPr>
            </w:pPr>
            <w:r w:rsidRPr="00C03079">
              <w:rPr>
                <w:rFonts w:ascii="Times New Roman" w:hAnsi="Times New Roman" w:cs="Times New Roman"/>
                <w:b/>
                <w:sz w:val="24"/>
              </w:rPr>
              <w:t>«Радиотехнические системы и комплексы сбора и обработки информации»</w:t>
            </w:r>
          </w:p>
        </w:tc>
      </w:tr>
      <w:tr w:rsidR="00C03079" w:rsidTr="00C03079">
        <w:tc>
          <w:tcPr>
            <w:tcW w:w="2177" w:type="dxa"/>
            <w:vMerge w:val="restart"/>
          </w:tcPr>
          <w:p w:rsidR="00C03079" w:rsidRDefault="00C03079" w:rsidP="009460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EC5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изический факультет</w:t>
            </w:r>
          </w:p>
        </w:tc>
        <w:tc>
          <w:tcPr>
            <w:tcW w:w="3038" w:type="dxa"/>
          </w:tcPr>
          <w:p w:rsidR="00C03079" w:rsidRPr="00C96B54" w:rsidRDefault="00C03079" w:rsidP="00153B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09.03.02  </w:t>
            </w:r>
          </w:p>
          <w:p w:rsidR="00C03079" w:rsidRDefault="00C03079" w:rsidP="00153B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  <w:p w:rsidR="00C03079" w:rsidRPr="00153B7A" w:rsidRDefault="00C03079" w:rsidP="00153B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96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бакалавриат – 3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shd w:val="clear" w:color="auto" w:fill="FFFFFF" w:themeFill="background1"/>
          </w:tcPr>
          <w:p w:rsidR="00D26D43" w:rsidRDefault="00D26D43" w:rsidP="00C03079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6D43" w:rsidRDefault="00D26D43" w:rsidP="00C03079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03079" w:rsidRDefault="00C03079" w:rsidP="00C03079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DE"/>
            </w:r>
          </w:p>
          <w:p w:rsidR="00C03079" w:rsidRPr="006F3E34" w:rsidRDefault="00C03079" w:rsidP="00153B7A">
            <w:pPr>
              <w:widowControl w:val="0"/>
              <w:tabs>
                <w:tab w:val="left" w:pos="1276"/>
              </w:tabs>
              <w:ind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03079" w:rsidRDefault="00C03079" w:rsidP="00C03079">
            <w:pPr>
              <w:widowControl w:val="0"/>
              <w:tabs>
                <w:tab w:val="left" w:pos="1276"/>
              </w:tabs>
              <w:ind w:right="-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программа (бакалавриат)</w:t>
            </w:r>
            <w:r w:rsidRPr="006F3E34">
              <w:rPr>
                <w:rFonts w:ascii="Times New Roman" w:hAnsi="Times New Roman" w:cs="Times New Roman"/>
                <w:sz w:val="24"/>
              </w:rPr>
              <w:t>:</w:t>
            </w:r>
          </w:p>
          <w:p w:rsidR="00C03079" w:rsidRPr="00C03079" w:rsidRDefault="00C03079" w:rsidP="00C03079">
            <w:pPr>
              <w:widowControl w:val="0"/>
              <w:tabs>
                <w:tab w:val="left" w:pos="1276"/>
              </w:tabs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079">
              <w:rPr>
                <w:rFonts w:ascii="Times New Roman" w:hAnsi="Times New Roman" w:cs="Times New Roman"/>
                <w:b/>
                <w:sz w:val="24"/>
              </w:rPr>
              <w:t>«Информационные технологии в системах космической связи»</w:t>
            </w:r>
          </w:p>
        </w:tc>
      </w:tr>
      <w:tr w:rsidR="00C03079" w:rsidTr="00C03079">
        <w:tc>
          <w:tcPr>
            <w:tcW w:w="2177" w:type="dxa"/>
            <w:vMerge/>
          </w:tcPr>
          <w:p w:rsidR="00C03079" w:rsidRDefault="00C03079" w:rsidP="009460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03079" w:rsidRPr="00C96B54" w:rsidRDefault="00C03079" w:rsidP="00153B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11.03.04 </w:t>
            </w:r>
          </w:p>
          <w:p w:rsidR="00C03079" w:rsidRDefault="00C03079" w:rsidP="00153B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 и наноэлектроника</w:t>
            </w:r>
          </w:p>
          <w:p w:rsidR="00377748" w:rsidRPr="00153B7A" w:rsidRDefault="00377748" w:rsidP="00153B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96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бакалавриат – 3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shd w:val="clear" w:color="auto" w:fill="FFFFFF" w:themeFill="background1"/>
          </w:tcPr>
          <w:p w:rsidR="00D26D43" w:rsidRDefault="00D26D43" w:rsidP="00C03079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6D43" w:rsidRDefault="00D26D43" w:rsidP="00C03079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03079" w:rsidRDefault="00C03079" w:rsidP="00C03079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DE"/>
            </w:r>
          </w:p>
          <w:p w:rsidR="00C03079" w:rsidRPr="006F3E34" w:rsidRDefault="00C03079" w:rsidP="0024632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77748" w:rsidRDefault="00377748" w:rsidP="00C0307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программа (бакалавриат)</w:t>
            </w:r>
            <w:r w:rsidRPr="006F3E34">
              <w:rPr>
                <w:rFonts w:ascii="Times New Roman" w:hAnsi="Times New Roman" w:cs="Times New Roman"/>
                <w:sz w:val="24"/>
              </w:rPr>
              <w:t>:</w:t>
            </w:r>
            <w:r w:rsidR="00C03079" w:rsidRPr="006F3E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3079" w:rsidRPr="00377748" w:rsidRDefault="00377748" w:rsidP="00C0307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748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C03079" w:rsidRPr="00377748">
              <w:rPr>
                <w:rFonts w:ascii="Times New Roman" w:hAnsi="Times New Roman" w:cs="Times New Roman"/>
                <w:b/>
                <w:sz w:val="24"/>
              </w:rPr>
              <w:t>Радиофотоника и оптоэлектроника</w:t>
            </w:r>
            <w:r w:rsidRPr="0037774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377748" w:rsidTr="00C03079">
        <w:tc>
          <w:tcPr>
            <w:tcW w:w="2177" w:type="dxa"/>
            <w:vMerge/>
          </w:tcPr>
          <w:p w:rsidR="00377748" w:rsidRDefault="00377748" w:rsidP="003777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77748" w:rsidRPr="00C96B54" w:rsidRDefault="00377748" w:rsidP="00377748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  <w:r w:rsidRPr="00C96B54">
              <w:rPr>
                <w:rFonts w:ascii="Times New Roman" w:hAnsi="Times New Roman" w:cs="Times New Roman"/>
                <w:b/>
                <w:sz w:val="24"/>
              </w:rPr>
              <w:t xml:space="preserve">09.04.02 </w:t>
            </w:r>
          </w:p>
          <w:p w:rsidR="00377748" w:rsidRDefault="00377748" w:rsidP="0037774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53B7A">
              <w:rPr>
                <w:rFonts w:ascii="Times New Roman" w:hAnsi="Times New Roman" w:cs="Times New Roman"/>
                <w:sz w:val="24"/>
              </w:rPr>
              <w:t>Информационные системы и технологии</w:t>
            </w:r>
          </w:p>
          <w:p w:rsidR="00377748" w:rsidRPr="00153B7A" w:rsidRDefault="00377748" w:rsidP="003777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C96B54">
              <w:rPr>
                <w:rFonts w:ascii="Times New Roman" w:hAnsi="Times New Roman" w:cs="Times New Roman"/>
                <w:b/>
                <w:sz w:val="24"/>
              </w:rPr>
              <w:t>магистратура – 1 год обучения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97" w:type="dxa"/>
            <w:shd w:val="clear" w:color="auto" w:fill="FFFFFF" w:themeFill="background1"/>
          </w:tcPr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748" w:rsidRDefault="00377748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DE"/>
            </w:r>
          </w:p>
          <w:p w:rsidR="00377748" w:rsidRPr="006F3E34" w:rsidRDefault="00377748" w:rsidP="00377748">
            <w:pPr>
              <w:widowControl w:val="0"/>
              <w:shd w:val="clear" w:color="auto" w:fill="FFFFFF" w:themeFill="background1"/>
              <w:tabs>
                <w:tab w:val="left" w:pos="993"/>
              </w:tabs>
              <w:ind w:right="-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77748" w:rsidRDefault="00377748" w:rsidP="0037774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программа (магистратура)</w:t>
            </w:r>
            <w:r w:rsidRPr="006F3E34">
              <w:rPr>
                <w:rFonts w:ascii="Times New Roman" w:hAnsi="Times New Roman" w:cs="Times New Roman"/>
                <w:sz w:val="24"/>
              </w:rPr>
              <w:t>:</w:t>
            </w:r>
          </w:p>
          <w:p w:rsidR="00377748" w:rsidRPr="00377748" w:rsidRDefault="00377748" w:rsidP="00377748">
            <w:pPr>
              <w:widowControl w:val="0"/>
              <w:shd w:val="clear" w:color="auto" w:fill="FFFFFF" w:themeFill="background1"/>
              <w:tabs>
                <w:tab w:val="left" w:pos="993"/>
              </w:tabs>
              <w:ind w:right="-2"/>
              <w:rPr>
                <w:rFonts w:ascii="Times New Roman" w:hAnsi="Times New Roman" w:cs="Times New Roman"/>
                <w:b/>
                <w:sz w:val="24"/>
                <w:shd w:val="clear" w:color="auto" w:fill="FFFFFF" w:themeFill="background1"/>
              </w:rPr>
            </w:pPr>
            <w:r w:rsidRPr="00377748">
              <w:rPr>
                <w:rFonts w:ascii="Times New Roman" w:hAnsi="Times New Roman" w:cs="Times New Roman"/>
                <w:b/>
                <w:sz w:val="24"/>
              </w:rPr>
              <w:t>«Информационные технологии в системах космической связи и дистанционного зондирования Земли»</w:t>
            </w:r>
          </w:p>
        </w:tc>
      </w:tr>
      <w:tr w:rsidR="00C96B54" w:rsidTr="00CE5AFA">
        <w:trPr>
          <w:trHeight w:val="1390"/>
        </w:trPr>
        <w:tc>
          <w:tcPr>
            <w:tcW w:w="2177" w:type="dxa"/>
            <w:vMerge/>
          </w:tcPr>
          <w:p w:rsidR="00C96B54" w:rsidRDefault="00C96B54" w:rsidP="003777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96B54" w:rsidRPr="00C96B54" w:rsidRDefault="00C96B54" w:rsidP="003777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11.04.04 </w:t>
            </w:r>
          </w:p>
          <w:p w:rsidR="00C96B54" w:rsidRDefault="00C96B54" w:rsidP="003777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hAnsi="Times New Roman" w:cs="Times New Roman"/>
                <w:sz w:val="24"/>
                <w:szCs w:val="24"/>
              </w:rPr>
              <w:t>Электроника и наноэлектроника</w:t>
            </w:r>
          </w:p>
          <w:p w:rsidR="00C96B54" w:rsidRPr="00153B7A" w:rsidRDefault="00C96B54" w:rsidP="003777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6B54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– 1 год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shd w:val="clear" w:color="auto" w:fill="FFFFFF" w:themeFill="background1"/>
          </w:tcPr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96B54" w:rsidRDefault="00C96B54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DE"/>
            </w:r>
          </w:p>
          <w:p w:rsidR="00C96B54" w:rsidRPr="006F3E34" w:rsidRDefault="00C96B54" w:rsidP="0037774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96B54" w:rsidRDefault="00C96B54" w:rsidP="0037774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программа (магистратура)</w:t>
            </w:r>
            <w:r w:rsidRPr="006F3E34">
              <w:rPr>
                <w:rFonts w:ascii="Times New Roman" w:hAnsi="Times New Roman" w:cs="Times New Roman"/>
                <w:sz w:val="24"/>
              </w:rPr>
              <w:t>:</w:t>
            </w:r>
          </w:p>
          <w:p w:rsidR="00C96B54" w:rsidRPr="00377748" w:rsidRDefault="00C96B54" w:rsidP="003777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48">
              <w:rPr>
                <w:rFonts w:ascii="Times New Roman" w:hAnsi="Times New Roman" w:cs="Times New Roman"/>
                <w:b/>
                <w:sz w:val="24"/>
              </w:rPr>
              <w:t>«Новые полупроводниковые технологии»</w:t>
            </w:r>
          </w:p>
        </w:tc>
      </w:tr>
      <w:tr w:rsidR="00377748" w:rsidTr="00C03079">
        <w:tc>
          <w:tcPr>
            <w:tcW w:w="2177" w:type="dxa"/>
            <w:vMerge w:val="restart"/>
            <w:tcBorders>
              <w:bottom w:val="nil"/>
            </w:tcBorders>
          </w:tcPr>
          <w:p w:rsidR="00377748" w:rsidRPr="00296907" w:rsidRDefault="00377748" w:rsidP="00C96B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07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  <w:tc>
          <w:tcPr>
            <w:tcW w:w="3038" w:type="dxa"/>
          </w:tcPr>
          <w:p w:rsidR="00C96B54" w:rsidRPr="006365DC" w:rsidRDefault="00C96B54" w:rsidP="0037774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09.03.03 </w:t>
            </w:r>
          </w:p>
          <w:p w:rsidR="00377748" w:rsidRDefault="00377748" w:rsidP="003777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C96B54" w:rsidRPr="00153B7A" w:rsidRDefault="00C96B54" w:rsidP="003777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96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бакалавриат – 3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shd w:val="clear" w:color="auto" w:fill="FFFFFF" w:themeFill="background1"/>
          </w:tcPr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748" w:rsidRDefault="00377748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DE"/>
            </w:r>
          </w:p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6D43" w:rsidRDefault="00D26D43" w:rsidP="00D26D43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DE"/>
            </w:r>
          </w:p>
          <w:p w:rsidR="00D26D43" w:rsidRDefault="00D26D43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748" w:rsidRPr="006F3E34" w:rsidRDefault="00377748" w:rsidP="0037774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96B54" w:rsidRDefault="00C96B54" w:rsidP="00C96B5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программы (бакалавриат)</w:t>
            </w:r>
            <w:r w:rsidRPr="006F3E34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377748" w:rsidRPr="006F3E34" w:rsidRDefault="00C96B54" w:rsidP="00377748">
            <w:pPr>
              <w:pStyle w:val="a3"/>
              <w:widowControl w:val="0"/>
              <w:numPr>
                <w:ilvl w:val="0"/>
                <w:numId w:val="18"/>
              </w:numPr>
              <w:ind w:left="317" w:hanging="283"/>
              <w:rPr>
                <w:sz w:val="24"/>
              </w:rPr>
            </w:pPr>
            <w:r w:rsidRPr="00C96B54">
              <w:rPr>
                <w:b/>
                <w:sz w:val="24"/>
              </w:rPr>
              <w:t>«</w:t>
            </w:r>
            <w:r w:rsidR="00377748" w:rsidRPr="00C96B54">
              <w:rPr>
                <w:b/>
                <w:sz w:val="24"/>
              </w:rPr>
              <w:t>Проектирование и автоматизация производства изделий микроэлектроники</w:t>
            </w:r>
            <w:r w:rsidRPr="00C96B54">
              <w:rPr>
                <w:b/>
                <w:sz w:val="24"/>
              </w:rPr>
              <w:t>»</w:t>
            </w:r>
            <w:r w:rsidR="00377748" w:rsidRPr="006F3E34">
              <w:rPr>
                <w:sz w:val="24"/>
              </w:rPr>
              <w:t>;</w:t>
            </w:r>
          </w:p>
          <w:p w:rsidR="00377748" w:rsidRPr="00C96B54" w:rsidRDefault="00C96B54" w:rsidP="00C96B54">
            <w:pPr>
              <w:pStyle w:val="a3"/>
              <w:widowControl w:val="0"/>
              <w:numPr>
                <w:ilvl w:val="0"/>
                <w:numId w:val="18"/>
              </w:numPr>
              <w:ind w:left="317" w:hanging="283"/>
              <w:rPr>
                <w:rFonts w:eastAsiaTheme="minorHAnsi"/>
                <w:b/>
                <w:sz w:val="24"/>
                <w:szCs w:val="22"/>
              </w:rPr>
            </w:pPr>
            <w:r w:rsidRPr="00C96B54">
              <w:rPr>
                <w:b/>
                <w:sz w:val="24"/>
              </w:rPr>
              <w:t>«</w:t>
            </w:r>
            <w:r w:rsidR="00377748" w:rsidRPr="00C96B54">
              <w:rPr>
                <w:b/>
                <w:sz w:val="24"/>
              </w:rPr>
              <w:t>Суперкомпьютерное моделирование и инженерный анализ</w:t>
            </w:r>
            <w:r w:rsidRPr="00C96B54">
              <w:rPr>
                <w:b/>
                <w:sz w:val="24"/>
              </w:rPr>
              <w:t>»</w:t>
            </w:r>
          </w:p>
        </w:tc>
      </w:tr>
      <w:tr w:rsidR="00377748" w:rsidTr="00C03079">
        <w:tc>
          <w:tcPr>
            <w:tcW w:w="2177" w:type="dxa"/>
            <w:vMerge/>
          </w:tcPr>
          <w:p w:rsidR="00377748" w:rsidRDefault="00377748" w:rsidP="003777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96B54" w:rsidRPr="006365DC" w:rsidRDefault="00C96B54" w:rsidP="0037774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09.04.03 </w:t>
            </w:r>
          </w:p>
          <w:p w:rsidR="00377748" w:rsidRDefault="00377748" w:rsidP="003777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C96B54" w:rsidRPr="00153B7A" w:rsidRDefault="00C96B54" w:rsidP="003777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96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магистратура – 1 год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shd w:val="clear" w:color="auto" w:fill="FFFFFF" w:themeFill="background1"/>
          </w:tcPr>
          <w:p w:rsidR="00377748" w:rsidRDefault="00377748" w:rsidP="00377748">
            <w:pPr>
              <w:widowControl w:val="0"/>
              <w:shd w:val="clear" w:color="auto" w:fill="FFFFFF" w:themeFill="background1"/>
              <w:tabs>
                <w:tab w:val="left" w:pos="415"/>
              </w:tabs>
              <w:ind w:left="-10" w:right="-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DE"/>
            </w:r>
          </w:p>
          <w:p w:rsidR="00377748" w:rsidRPr="006F3E34" w:rsidRDefault="00377748" w:rsidP="00377748">
            <w:pPr>
              <w:widowControl w:val="0"/>
              <w:shd w:val="clear" w:color="auto" w:fill="FFFFFF" w:themeFill="background1"/>
              <w:tabs>
                <w:tab w:val="left" w:pos="993"/>
              </w:tabs>
              <w:ind w:right="-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96B54" w:rsidRDefault="00C96B54" w:rsidP="00C96B54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программа (магистратура)</w:t>
            </w:r>
            <w:r w:rsidRPr="006F3E34">
              <w:rPr>
                <w:rFonts w:ascii="Times New Roman" w:hAnsi="Times New Roman" w:cs="Times New Roman"/>
                <w:sz w:val="24"/>
              </w:rPr>
              <w:t>:</w:t>
            </w:r>
          </w:p>
          <w:p w:rsidR="00377748" w:rsidRPr="00C96B54" w:rsidRDefault="00C96B54" w:rsidP="00377748">
            <w:pPr>
              <w:widowControl w:val="0"/>
              <w:shd w:val="clear" w:color="auto" w:fill="FFFFFF" w:themeFill="background1"/>
              <w:tabs>
                <w:tab w:val="left" w:pos="993"/>
              </w:tabs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B5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377748" w:rsidRPr="00C96B54">
              <w:rPr>
                <w:rFonts w:ascii="Times New Roman" w:hAnsi="Times New Roman" w:cs="Times New Roman"/>
                <w:b/>
                <w:sz w:val="24"/>
              </w:rPr>
              <w:t>Проектирование и автоматизация производства изделий микроэлектроники</w:t>
            </w:r>
            <w:r w:rsidRPr="00C96B54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</w:tbl>
    <w:p w:rsidR="00DD0C0D" w:rsidRPr="00EC543F" w:rsidRDefault="00DD0C0D" w:rsidP="00BC0534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5061F" w:rsidRDefault="0035061F" w:rsidP="0035061F">
      <w:pPr>
        <w:widowControl w:val="0"/>
        <w:tabs>
          <w:tab w:val="left" w:pos="284"/>
          <w:tab w:val="left" w:pos="755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96907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296907">
        <w:rPr>
          <w:rFonts w:ascii="Times New Roman" w:hAnsi="Times New Roman" w:cs="Times New Roman"/>
          <w:sz w:val="24"/>
          <w:szCs w:val="24"/>
        </w:rPr>
        <w:t xml:space="preserve"> и документы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296907">
        <w:rPr>
          <w:rFonts w:ascii="Times New Roman" w:hAnsi="Times New Roman" w:cs="Times New Roman"/>
          <w:sz w:val="24"/>
          <w:szCs w:val="24"/>
        </w:rPr>
        <w:t>, предусмотренные п.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6907">
        <w:rPr>
          <w:rFonts w:ascii="Times New Roman" w:hAnsi="Times New Roman" w:cs="Times New Roman"/>
          <w:sz w:val="24"/>
          <w:szCs w:val="24"/>
        </w:rPr>
        <w:t xml:space="preserve"> Правил приема в Передовую инженерную школу Университета Лобачевского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6907">
        <w:rPr>
          <w:rFonts w:ascii="Times New Roman" w:hAnsi="Times New Roman" w:cs="Times New Roman"/>
          <w:sz w:val="24"/>
          <w:szCs w:val="24"/>
        </w:rPr>
        <w:t xml:space="preserve"> году, подаются </w:t>
      </w:r>
      <w:r>
        <w:rPr>
          <w:rFonts w:ascii="Times New Roman" w:hAnsi="Times New Roman" w:cs="Times New Roman"/>
          <w:sz w:val="24"/>
          <w:szCs w:val="24"/>
        </w:rPr>
        <w:t xml:space="preserve">студентом </w:t>
      </w:r>
      <w:r w:rsidRPr="00296907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 xml:space="preserve">с понедельника по пятницу </w:t>
      </w:r>
      <w:r w:rsidRPr="0035061F">
        <w:rPr>
          <w:rFonts w:ascii="Times New Roman" w:hAnsi="Times New Roman" w:cs="Times New Roman"/>
          <w:sz w:val="24"/>
          <w:szCs w:val="24"/>
          <w:u w:val="single"/>
        </w:rPr>
        <w:t>с 9.00 до 17.00</w:t>
      </w:r>
      <w:r w:rsidRPr="00296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1F" w:rsidRDefault="0035061F" w:rsidP="0035061F">
      <w:pPr>
        <w:widowControl w:val="0"/>
        <w:tabs>
          <w:tab w:val="left" w:pos="284"/>
          <w:tab w:val="left" w:pos="755"/>
        </w:tabs>
        <w:spacing w:after="0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061F">
        <w:rPr>
          <w:rFonts w:ascii="Times New Roman" w:hAnsi="Times New Roman" w:cs="Times New Roman"/>
          <w:sz w:val="24"/>
          <w:szCs w:val="24"/>
          <w:u w:val="single"/>
        </w:rPr>
        <w:t>либо в деканаты</w:t>
      </w:r>
      <w:r>
        <w:rPr>
          <w:rFonts w:ascii="Times New Roman" w:hAnsi="Times New Roman" w:cs="Times New Roman"/>
          <w:sz w:val="24"/>
          <w:szCs w:val="24"/>
        </w:rPr>
        <w:t xml:space="preserve"> базовых факультетов ПИШ ННГУ (РФ, ФФ, ИИТММ), в которые планирует перевестись студент, </w:t>
      </w:r>
    </w:p>
    <w:p w:rsidR="0035061F" w:rsidRDefault="0035061F" w:rsidP="0035061F">
      <w:pPr>
        <w:widowControl w:val="0"/>
        <w:tabs>
          <w:tab w:val="left" w:pos="284"/>
          <w:tab w:val="left" w:pos="755"/>
        </w:tabs>
        <w:spacing w:after="0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061F">
        <w:rPr>
          <w:rFonts w:ascii="Times New Roman" w:hAnsi="Times New Roman" w:cs="Times New Roman"/>
          <w:sz w:val="24"/>
          <w:szCs w:val="24"/>
          <w:u w:val="single"/>
        </w:rPr>
        <w:t>либо в приемную комиссию</w:t>
      </w:r>
      <w:r>
        <w:rPr>
          <w:rFonts w:ascii="Times New Roman" w:hAnsi="Times New Roman" w:cs="Times New Roman"/>
          <w:sz w:val="24"/>
          <w:szCs w:val="24"/>
        </w:rPr>
        <w:t xml:space="preserve"> ННГУ </w:t>
      </w:r>
      <w:r w:rsidRPr="00296907">
        <w:rPr>
          <w:rFonts w:ascii="Times New Roman" w:hAnsi="Times New Roman" w:cs="Times New Roman"/>
          <w:sz w:val="24"/>
          <w:szCs w:val="24"/>
        </w:rPr>
        <w:t>по адресу: г. Н. Новгород, проспект Гагарина, 23, корпус 1, аудитория 127.</w:t>
      </w:r>
    </w:p>
    <w:p w:rsidR="0035061F" w:rsidRPr="00296907" w:rsidRDefault="0035061F" w:rsidP="0035061F">
      <w:pPr>
        <w:widowControl w:val="0"/>
        <w:tabs>
          <w:tab w:val="left" w:pos="284"/>
          <w:tab w:val="left" w:pos="755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AB33A2">
        <w:rPr>
          <w:rFonts w:ascii="Times New Roman" w:eastAsia="Times New Roman" w:hAnsi="Times New Roman" w:cs="Times New Roman"/>
          <w:sz w:val="24"/>
          <w:szCs w:val="24"/>
        </w:rPr>
        <w:t xml:space="preserve">в ПИШ ННГУ </w:t>
      </w:r>
      <w:r w:rsidRPr="00AB33A2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Pr="00AB33A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смены источника финансирования для студентов, обучающихся 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43F" w:rsidRDefault="00EC543F" w:rsidP="00296907">
      <w:pPr>
        <w:widowControl w:val="0"/>
        <w:tabs>
          <w:tab w:val="left" w:pos="922"/>
          <w:tab w:val="left" w:pos="993"/>
        </w:tabs>
        <w:spacing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4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 этап</w:t>
      </w:r>
      <w:r w:rsidRPr="0029690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91AD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296907">
        <w:rPr>
          <w:rFonts w:ascii="Times New Roman" w:eastAsia="Times New Roman" w:hAnsi="Times New Roman" w:cs="Times New Roman"/>
          <w:sz w:val="24"/>
          <w:szCs w:val="24"/>
        </w:rPr>
        <w:t xml:space="preserve"> ранжированн</w:t>
      </w:r>
      <w:r w:rsidR="00791AD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96907">
        <w:rPr>
          <w:rFonts w:ascii="Times New Roman" w:eastAsia="Times New Roman" w:hAnsi="Times New Roman" w:cs="Times New Roman"/>
          <w:sz w:val="24"/>
          <w:szCs w:val="24"/>
        </w:rPr>
        <w:t xml:space="preserve"> списк</w:t>
      </w:r>
      <w:r w:rsidR="00791AD1">
        <w:rPr>
          <w:rFonts w:ascii="Times New Roman" w:eastAsia="Times New Roman" w:hAnsi="Times New Roman" w:cs="Times New Roman"/>
          <w:sz w:val="24"/>
          <w:szCs w:val="24"/>
        </w:rPr>
        <w:t>ов по каждой программе</w:t>
      </w:r>
      <w:r w:rsidRPr="00296907">
        <w:t xml:space="preserve"> </w:t>
      </w:r>
      <w:r w:rsidRPr="00296907">
        <w:rPr>
          <w:rFonts w:ascii="Times New Roman" w:eastAsia="Times New Roman" w:hAnsi="Times New Roman" w:cs="Times New Roman"/>
          <w:sz w:val="24"/>
          <w:szCs w:val="24"/>
        </w:rPr>
        <w:t>ПИШ ННГУ</w:t>
      </w:r>
      <w:r w:rsidR="00296907" w:rsidRPr="002969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167DE" w:rsidRPr="007167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6907" w:rsidRPr="00296907">
        <w:rPr>
          <w:rFonts w:ascii="Times New Roman" w:eastAsia="Times New Roman" w:hAnsi="Times New Roman" w:cs="Times New Roman"/>
          <w:b/>
          <w:sz w:val="24"/>
          <w:szCs w:val="24"/>
        </w:rPr>
        <w:t>2 сентября</w:t>
      </w:r>
      <w:r w:rsidR="00296907" w:rsidRPr="0029690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1AD1" w:rsidRDefault="00466595" w:rsidP="00EC543F">
      <w:pPr>
        <w:widowControl w:val="0"/>
        <w:tabs>
          <w:tab w:val="left" w:pos="284"/>
          <w:tab w:val="left" w:pos="755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96907" w:rsidRPr="00296907">
        <w:rPr>
          <w:rFonts w:ascii="Times New Roman" w:eastAsia="Times New Roman" w:hAnsi="Times New Roman" w:cs="Times New Roman"/>
          <w:bCs/>
          <w:sz w:val="24"/>
          <w:szCs w:val="24"/>
        </w:rPr>
        <w:t>2.09.202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296907" w:rsidRPr="00296907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 с</w:t>
      </w:r>
      <w:r w:rsidR="00EC543F" w:rsidRPr="00296907">
        <w:rPr>
          <w:rFonts w:ascii="Times New Roman" w:eastAsia="Times New Roman" w:hAnsi="Times New Roman" w:cs="Times New Roman"/>
          <w:sz w:val="24"/>
          <w:szCs w:val="24"/>
        </w:rPr>
        <w:t>оставлен ранжированн</w:t>
      </w:r>
      <w:r w:rsidR="00296907" w:rsidRPr="00296907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91AD1">
        <w:rPr>
          <w:rFonts w:ascii="Times New Roman" w:eastAsia="Times New Roman" w:hAnsi="Times New Roman" w:cs="Times New Roman"/>
          <w:sz w:val="24"/>
          <w:szCs w:val="24"/>
        </w:rPr>
        <w:t xml:space="preserve"> (конкурсный)</w:t>
      </w:r>
      <w:r w:rsidR="00EC543F" w:rsidRPr="00296907">
        <w:rPr>
          <w:rFonts w:ascii="Times New Roman" w:eastAsia="Times New Roman" w:hAnsi="Times New Roman" w:cs="Times New Roman"/>
          <w:sz w:val="24"/>
          <w:szCs w:val="24"/>
        </w:rPr>
        <w:t xml:space="preserve"> спис</w:t>
      </w:r>
      <w:r w:rsidR="00296907" w:rsidRPr="00296907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C543F" w:rsidRPr="00296907">
        <w:rPr>
          <w:rFonts w:ascii="Times New Roman" w:eastAsia="Times New Roman" w:hAnsi="Times New Roman" w:cs="Times New Roman"/>
          <w:sz w:val="24"/>
          <w:szCs w:val="24"/>
        </w:rPr>
        <w:t xml:space="preserve"> студентов ННГУ, подавших</w:t>
      </w:r>
      <w:r w:rsidR="00EC543F">
        <w:rPr>
          <w:rFonts w:ascii="Times New Roman" w:eastAsia="Times New Roman" w:hAnsi="Times New Roman" w:cs="Times New Roman"/>
          <w:sz w:val="24"/>
          <w:szCs w:val="24"/>
        </w:rPr>
        <w:t xml:space="preserve"> заявления на прием </w:t>
      </w:r>
      <w:r w:rsidR="00EC543F" w:rsidRPr="00BD0848">
        <w:rPr>
          <w:rFonts w:ascii="Times New Roman" w:eastAsia="Times New Roman" w:hAnsi="Times New Roman" w:cs="Times New Roman"/>
          <w:sz w:val="24"/>
          <w:szCs w:val="24"/>
        </w:rPr>
        <w:t>в Передовую инженерную школу</w:t>
      </w:r>
      <w:r w:rsidR="00EC543F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 Лобачевского</w:t>
      </w:r>
      <w:r w:rsidR="00791AD1">
        <w:rPr>
          <w:rFonts w:ascii="Times New Roman" w:eastAsia="Times New Roman" w:hAnsi="Times New Roman" w:cs="Times New Roman"/>
          <w:sz w:val="24"/>
          <w:szCs w:val="24"/>
        </w:rPr>
        <w:t>, составленный по результатам приема и экспертизы документов по критериям, изложенным в п.5.2 Правил приема в ПИШ ННГУ</w:t>
      </w:r>
      <w:r w:rsidR="006365DC">
        <w:rPr>
          <w:rFonts w:ascii="Times New Roman" w:eastAsia="Times New Roman" w:hAnsi="Times New Roman" w:cs="Times New Roman"/>
          <w:sz w:val="24"/>
          <w:szCs w:val="24"/>
        </w:rPr>
        <w:t xml:space="preserve"> и исходя из суммы баллов, выставленных в соответствии с п.п. 5.3, 5.4., 5.5 Правил приема в ПИШ ННГУ</w:t>
      </w:r>
      <w:r w:rsidR="00791A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C42" w:rsidRDefault="00466595" w:rsidP="00EC543F">
      <w:pPr>
        <w:widowControl w:val="0"/>
        <w:tabs>
          <w:tab w:val="left" w:pos="284"/>
          <w:tab w:val="left" w:pos="755"/>
        </w:tabs>
        <w:ind w:right="-2"/>
        <w:jc w:val="both"/>
        <w:rPr>
          <w:rFonts w:ascii="Times New Roman" w:hAnsi="Times New Roman" w:cs="Times New Roman"/>
          <w:sz w:val="24"/>
        </w:rPr>
      </w:pPr>
      <w:r w:rsidRPr="00466595">
        <w:rPr>
          <w:rFonts w:ascii="Times New Roman" w:hAnsi="Times New Roman" w:cs="Times New Roman"/>
          <w:sz w:val="24"/>
        </w:rPr>
        <w:t>Прием на образовательные программы ПИШ ННГУ проводится в соответствии с конкурсным списком до заполнения установленного количества мест. Приему на образовательные программы ПИШ ННГУ подлежат студенты, набравшие в конкурсном списке наибольшее количество баллов и имеющие наименьший порядковый номер рейтинга.</w:t>
      </w:r>
    </w:p>
    <w:p w:rsidR="00466595" w:rsidRPr="00466595" w:rsidRDefault="00466595" w:rsidP="00EC543F">
      <w:pPr>
        <w:widowControl w:val="0"/>
        <w:tabs>
          <w:tab w:val="left" w:pos="284"/>
          <w:tab w:val="left" w:pos="755"/>
        </w:tabs>
        <w:ind w:right="-2"/>
        <w:jc w:val="both"/>
        <w:rPr>
          <w:rFonts w:ascii="Times New Roman" w:hAnsi="Times New Roman" w:cs="Times New Roman"/>
          <w:sz w:val="32"/>
          <w:szCs w:val="24"/>
        </w:rPr>
      </w:pPr>
      <w:r w:rsidRPr="00466595">
        <w:rPr>
          <w:rFonts w:ascii="Times New Roman" w:hAnsi="Times New Roman" w:cs="Times New Roman"/>
          <w:sz w:val="24"/>
        </w:rPr>
        <w:t>Информация о приеме на соответствующую образовательную программу ПИШ ННГУ доводится до студентов путем направления персонального сообщения в личном кабинете студента на официальном портале ННГУ (</w:t>
      </w:r>
      <w:hyperlink r:id="rId8" w:history="1">
        <w:r w:rsidRPr="00466595">
          <w:rPr>
            <w:rStyle w:val="a7"/>
            <w:rFonts w:ascii="Times New Roman" w:hAnsi="Times New Roman" w:cs="Times New Roman"/>
            <w:sz w:val="24"/>
          </w:rPr>
          <w:t>https://</w:t>
        </w:r>
        <w:r w:rsidRPr="00466595">
          <w:rPr>
            <w:rStyle w:val="a7"/>
            <w:rFonts w:ascii="Times New Roman" w:hAnsi="Times New Roman" w:cs="Times New Roman"/>
            <w:sz w:val="24"/>
            <w:lang w:val="en-US"/>
          </w:rPr>
          <w:t>portal</w:t>
        </w:r>
        <w:r w:rsidRPr="00466595">
          <w:rPr>
            <w:rStyle w:val="a7"/>
            <w:rFonts w:ascii="Times New Roman" w:hAnsi="Times New Roman" w:cs="Times New Roman"/>
            <w:sz w:val="24"/>
          </w:rPr>
          <w:t>.unn.ru</w:t>
        </w:r>
      </w:hyperlink>
      <w:r w:rsidRPr="00466595">
        <w:rPr>
          <w:rFonts w:ascii="Times New Roman" w:hAnsi="Times New Roman" w:cs="Times New Roman"/>
          <w:sz w:val="24"/>
        </w:rPr>
        <w:t>).</w:t>
      </w:r>
    </w:p>
    <w:p w:rsidR="00466595" w:rsidRDefault="00466595" w:rsidP="00023C42">
      <w:pPr>
        <w:widowControl w:val="0"/>
        <w:tabs>
          <w:tab w:val="left" w:pos="922"/>
          <w:tab w:val="left" w:pos="982"/>
        </w:tabs>
        <w:spacing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3C42" w:rsidRDefault="00023C42" w:rsidP="00023C42">
      <w:pPr>
        <w:widowControl w:val="0"/>
        <w:tabs>
          <w:tab w:val="left" w:pos="922"/>
          <w:tab w:val="left" w:pos="982"/>
        </w:tabs>
        <w:spacing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EC54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этап</w:t>
      </w:r>
      <w:r w:rsidRPr="002969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заседание Комиссии по отбору в</w:t>
      </w:r>
      <w:r w:rsidRPr="00296907">
        <w:rPr>
          <w:rFonts w:ascii="Times New Roman" w:eastAsia="Times New Roman" w:hAnsi="Times New Roman" w:cs="Times New Roman"/>
          <w:sz w:val="24"/>
          <w:szCs w:val="24"/>
        </w:rPr>
        <w:t xml:space="preserve"> ПИШ ННГУ </w:t>
      </w:r>
      <w:r>
        <w:rPr>
          <w:rFonts w:ascii="Times New Roman" w:eastAsia="Times New Roman" w:hAnsi="Times New Roman" w:cs="Times New Roman"/>
          <w:sz w:val="24"/>
          <w:szCs w:val="24"/>
        </w:rPr>
        <w:t>и принятие решения о переводе</w:t>
      </w:r>
      <w:r w:rsidR="0020009D">
        <w:rPr>
          <w:rFonts w:ascii="Times New Roman" w:eastAsia="Times New Roman" w:hAnsi="Times New Roman" w:cs="Times New Roman"/>
          <w:sz w:val="24"/>
          <w:szCs w:val="24"/>
        </w:rPr>
        <w:t xml:space="preserve"> на образовательные программы ПИШ ННГУ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F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67D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6F0F64" w:rsidRPr="006F0F6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="006F0F6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2728" w:rsidRPr="0097516C" w:rsidRDefault="008E2728" w:rsidP="008E2728">
      <w:pPr>
        <w:pStyle w:val="a3"/>
        <w:widowControl w:val="0"/>
        <w:tabs>
          <w:tab w:val="left" w:pos="1134"/>
        </w:tabs>
        <w:ind w:left="0" w:right="-2" w:firstLine="709"/>
        <w:jc w:val="both"/>
        <w:rPr>
          <w:sz w:val="24"/>
          <w:szCs w:val="24"/>
        </w:rPr>
      </w:pPr>
      <w:r w:rsidRPr="0097516C">
        <w:rPr>
          <w:sz w:val="24"/>
          <w:szCs w:val="24"/>
        </w:rPr>
        <w:t xml:space="preserve">Индивидуальный отбор при приеме на обучение по образовательным программам высшего образования в рамках ПИШ ННГУ осуществляется по следующим критериям: </w:t>
      </w:r>
    </w:p>
    <w:p w:rsidR="008E2728" w:rsidRPr="0020009D" w:rsidRDefault="008E2728" w:rsidP="0020009D">
      <w:pPr>
        <w:pStyle w:val="a3"/>
        <w:widowControl w:val="0"/>
        <w:numPr>
          <w:ilvl w:val="0"/>
          <w:numId w:val="20"/>
        </w:numPr>
        <w:tabs>
          <w:tab w:val="left" w:pos="922"/>
          <w:tab w:val="left" w:pos="982"/>
        </w:tabs>
        <w:ind w:right="-2"/>
        <w:jc w:val="both"/>
        <w:rPr>
          <w:sz w:val="24"/>
          <w:szCs w:val="24"/>
        </w:rPr>
      </w:pPr>
      <w:r w:rsidRPr="00A653AF">
        <w:rPr>
          <w:sz w:val="24"/>
          <w:szCs w:val="24"/>
          <w:u w:val="single"/>
        </w:rPr>
        <w:t>оценка успеваемости</w:t>
      </w:r>
      <w:r w:rsidRPr="0020009D">
        <w:rPr>
          <w:sz w:val="24"/>
          <w:szCs w:val="24"/>
        </w:rPr>
        <w:t xml:space="preserve"> студента (сумма баллов, полученных по результатам ЕГЭ и (или) баллов, полученных на вступительном испытании, проводимом ННГУ самостоятельно, либо средний балл оценок студента, полученных на промежуточных аттестациях);</w:t>
      </w:r>
    </w:p>
    <w:p w:rsidR="008E2728" w:rsidRPr="0020009D" w:rsidRDefault="008E2728" w:rsidP="0020009D">
      <w:pPr>
        <w:pStyle w:val="a3"/>
        <w:widowControl w:val="0"/>
        <w:numPr>
          <w:ilvl w:val="0"/>
          <w:numId w:val="20"/>
        </w:numPr>
        <w:tabs>
          <w:tab w:val="left" w:pos="709"/>
        </w:tabs>
        <w:ind w:left="851" w:right="-2" w:hanging="491"/>
        <w:rPr>
          <w:sz w:val="24"/>
          <w:szCs w:val="24"/>
        </w:rPr>
      </w:pPr>
      <w:r w:rsidRPr="00A653AF">
        <w:rPr>
          <w:sz w:val="24"/>
          <w:szCs w:val="24"/>
          <w:u w:val="single"/>
        </w:rPr>
        <w:t>оценка уровня мотивации</w:t>
      </w:r>
      <w:r w:rsidRPr="0020009D">
        <w:rPr>
          <w:sz w:val="24"/>
          <w:szCs w:val="24"/>
        </w:rPr>
        <w:t xml:space="preserve"> студента (оценка мотивационного письма);</w:t>
      </w:r>
    </w:p>
    <w:p w:rsidR="008E2728" w:rsidRPr="0020009D" w:rsidRDefault="008E2728" w:rsidP="0020009D">
      <w:pPr>
        <w:pStyle w:val="a3"/>
        <w:widowControl w:val="0"/>
        <w:numPr>
          <w:ilvl w:val="0"/>
          <w:numId w:val="20"/>
        </w:numPr>
        <w:ind w:right="-2"/>
        <w:jc w:val="both"/>
        <w:rPr>
          <w:sz w:val="24"/>
          <w:szCs w:val="24"/>
        </w:rPr>
      </w:pPr>
      <w:r w:rsidRPr="00A653AF">
        <w:rPr>
          <w:sz w:val="24"/>
          <w:szCs w:val="24"/>
          <w:u w:val="single"/>
        </w:rPr>
        <w:t>оценка предметных компетенций</w:t>
      </w:r>
      <w:r w:rsidRPr="0020009D">
        <w:rPr>
          <w:sz w:val="24"/>
          <w:szCs w:val="24"/>
        </w:rPr>
        <w:t xml:space="preserve"> (рассмотрение результатов участия в олимпиадах, публикаций и участия в работе коллективов по выполнению научных грантов).</w:t>
      </w:r>
    </w:p>
    <w:p w:rsidR="00023C42" w:rsidRDefault="00023C42" w:rsidP="00023C42">
      <w:pPr>
        <w:widowControl w:val="0"/>
        <w:tabs>
          <w:tab w:val="left" w:pos="922"/>
          <w:tab w:val="left" w:pos="982"/>
        </w:tabs>
        <w:spacing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C543F" w:rsidRDefault="00296907" w:rsidP="00296907">
      <w:pPr>
        <w:widowControl w:val="0"/>
        <w:tabs>
          <w:tab w:val="left" w:pos="922"/>
          <w:tab w:val="left" w:pos="982"/>
        </w:tabs>
        <w:spacing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EC543F" w:rsidRPr="00EC54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этап</w:t>
      </w:r>
      <w:r w:rsidR="00EC543F" w:rsidRPr="00296907">
        <w:rPr>
          <w:rFonts w:ascii="Times New Roman" w:eastAsia="Times New Roman" w:hAnsi="Times New Roman" w:cs="Times New Roman"/>
          <w:sz w:val="24"/>
          <w:szCs w:val="24"/>
        </w:rPr>
        <w:t xml:space="preserve"> – перевод на обр</w:t>
      </w:r>
      <w:r w:rsidR="0020009D">
        <w:rPr>
          <w:rFonts w:ascii="Times New Roman" w:eastAsia="Times New Roman" w:hAnsi="Times New Roman" w:cs="Times New Roman"/>
          <w:sz w:val="24"/>
          <w:szCs w:val="24"/>
        </w:rPr>
        <w:t>азовательные программы ПИШ ННГУ</w:t>
      </w:r>
    </w:p>
    <w:p w:rsidR="00466595" w:rsidRDefault="00466595" w:rsidP="00466595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</w:rPr>
      </w:pPr>
      <w:r w:rsidRPr="00466595">
        <w:rPr>
          <w:rFonts w:ascii="Times New Roman" w:hAnsi="Times New Roman" w:cs="Times New Roman"/>
          <w:sz w:val="24"/>
        </w:rPr>
        <w:t xml:space="preserve">По результатам </w:t>
      </w:r>
      <w:r w:rsidR="00A653AF">
        <w:rPr>
          <w:rFonts w:ascii="Times New Roman" w:hAnsi="Times New Roman" w:cs="Times New Roman"/>
          <w:sz w:val="24"/>
        </w:rPr>
        <w:t>к</w:t>
      </w:r>
      <w:r w:rsidRPr="00466595">
        <w:rPr>
          <w:rFonts w:ascii="Times New Roman" w:hAnsi="Times New Roman" w:cs="Times New Roman"/>
          <w:sz w:val="24"/>
        </w:rPr>
        <w:t>онкурса на основании решения Комиссии по отбору в ПИШ ННГУ и личных заявлений студентов издается приказ ННГУ о переводе студентов на образовательные программы ПИШ ННГУ.</w:t>
      </w:r>
    </w:p>
    <w:p w:rsidR="00A653AF" w:rsidRDefault="00A653AF" w:rsidP="00A653AF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A653AF" w:rsidRDefault="00A653AF" w:rsidP="00A653AF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A653AF" w:rsidRPr="00A653AF" w:rsidRDefault="00A653AF" w:rsidP="00A653AF">
      <w:pPr>
        <w:widowControl w:val="0"/>
        <w:tabs>
          <w:tab w:val="left" w:pos="124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AF">
        <w:rPr>
          <w:rFonts w:ascii="Times New Roman" w:eastAsia="Times New Roman" w:hAnsi="Times New Roman" w:cs="Times New Roman"/>
          <w:sz w:val="24"/>
          <w:szCs w:val="24"/>
        </w:rPr>
        <w:t xml:space="preserve">Студент может подать заявление и предоставить комплект документов только на </w:t>
      </w:r>
      <w:r w:rsidRPr="00A653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одну выбранную образовательную программу</w:t>
      </w:r>
      <w:r w:rsidRPr="00A653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3AF" w:rsidRPr="00A653AF" w:rsidRDefault="00A653AF" w:rsidP="00A653AF">
      <w:pPr>
        <w:widowControl w:val="0"/>
        <w:tabs>
          <w:tab w:val="left" w:pos="1243"/>
        </w:tabs>
        <w:spacing w:after="0" w:line="240" w:lineRule="auto"/>
        <w:ind w:left="1134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3AF" w:rsidRPr="00A653AF" w:rsidRDefault="00A653AF" w:rsidP="00A653AF">
      <w:pPr>
        <w:rPr>
          <w:rFonts w:ascii="Times New Roman" w:hAnsi="Times New Roman" w:cs="Times New Roman"/>
        </w:rPr>
      </w:pPr>
    </w:p>
    <w:p w:rsidR="00A653AF" w:rsidRPr="00A653AF" w:rsidRDefault="00A653AF" w:rsidP="00A653AF">
      <w:pPr>
        <w:rPr>
          <w:rFonts w:ascii="Times New Roman" w:hAnsi="Times New Roman" w:cs="Times New Roman"/>
        </w:rPr>
      </w:pPr>
    </w:p>
    <w:p w:rsidR="00A653AF" w:rsidRDefault="00A653AF" w:rsidP="00A653AF">
      <w:pPr>
        <w:rPr>
          <w:rFonts w:ascii="Times New Roman" w:hAnsi="Times New Roman" w:cs="Times New Roman"/>
        </w:rPr>
      </w:pPr>
    </w:p>
    <w:p w:rsidR="00A653AF" w:rsidRDefault="00A653AF" w:rsidP="00A653AF">
      <w:pPr>
        <w:rPr>
          <w:rFonts w:ascii="Times New Roman" w:hAnsi="Times New Roman" w:cs="Times New Roman"/>
        </w:rPr>
      </w:pPr>
    </w:p>
    <w:p w:rsidR="00A653AF" w:rsidRDefault="00A653AF" w:rsidP="00A653AF">
      <w:pPr>
        <w:rPr>
          <w:rFonts w:ascii="Times New Roman" w:hAnsi="Times New Roman" w:cs="Times New Roman"/>
        </w:rPr>
      </w:pPr>
    </w:p>
    <w:p w:rsidR="00A653AF" w:rsidRDefault="00A653AF" w:rsidP="00A653AF">
      <w:pPr>
        <w:rPr>
          <w:rFonts w:ascii="Times New Roman" w:hAnsi="Times New Roman" w:cs="Times New Roman"/>
        </w:rPr>
      </w:pPr>
    </w:p>
    <w:p w:rsidR="00A653AF" w:rsidRDefault="00A653AF" w:rsidP="00A653AF">
      <w:pPr>
        <w:rPr>
          <w:rFonts w:ascii="Times New Roman" w:hAnsi="Times New Roman" w:cs="Times New Roman"/>
        </w:rPr>
      </w:pPr>
    </w:p>
    <w:p w:rsidR="00A653AF" w:rsidRDefault="00A653AF" w:rsidP="00A65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A653AF" w:rsidRPr="00A653AF" w:rsidRDefault="00A653AF" w:rsidP="00A653AF">
      <w:pPr>
        <w:jc w:val="center"/>
        <w:rPr>
          <w:rFonts w:ascii="Times New Roman" w:hAnsi="Times New Roman" w:cs="Times New Roman"/>
        </w:rPr>
      </w:pPr>
      <w:r w:rsidRPr="00A653AF">
        <w:rPr>
          <w:rFonts w:ascii="Times New Roman" w:hAnsi="Times New Roman" w:cs="Times New Roman"/>
        </w:rPr>
        <w:t>Полный текст Правил приема в Передовую инженерную школу Университета Лобачевского в 202</w:t>
      </w:r>
      <w:r>
        <w:rPr>
          <w:rFonts w:ascii="Times New Roman" w:hAnsi="Times New Roman" w:cs="Times New Roman"/>
        </w:rPr>
        <w:t>4</w:t>
      </w:r>
      <w:r w:rsidRPr="00A653AF">
        <w:rPr>
          <w:rFonts w:ascii="Times New Roman" w:hAnsi="Times New Roman" w:cs="Times New Roman"/>
        </w:rPr>
        <w:t xml:space="preserve"> году для обучения по образовательным программам высшего образования – программам бакалавриата, программам специалитета, программам магистратуры, утвержденных приказом № 06.49-04-0</w:t>
      </w:r>
      <w:r>
        <w:rPr>
          <w:rFonts w:ascii="Times New Roman" w:hAnsi="Times New Roman" w:cs="Times New Roman"/>
        </w:rPr>
        <w:t>309</w:t>
      </w:r>
      <w:r w:rsidRPr="00A653AF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4</w:t>
      </w:r>
      <w:r w:rsidRPr="00A653A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05</w:t>
      </w:r>
      <w:r w:rsidRPr="00A653A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653A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A653AF">
        <w:rPr>
          <w:rFonts w:ascii="Times New Roman" w:hAnsi="Times New Roman" w:cs="Times New Roman"/>
        </w:rPr>
        <w:t xml:space="preserve">, выложен на официальном сайте ПИШ ННГУ </w:t>
      </w:r>
      <w:r w:rsidRPr="00A653AF">
        <w:t>https://aes.unn.ru/rules/</w:t>
      </w:r>
    </w:p>
    <w:p w:rsidR="00A653AF" w:rsidRPr="00466595" w:rsidRDefault="00A653AF" w:rsidP="00A653AF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</w:rPr>
      </w:pPr>
    </w:p>
    <w:p w:rsidR="00466595" w:rsidRPr="00296907" w:rsidRDefault="00466595" w:rsidP="00296907">
      <w:pPr>
        <w:widowControl w:val="0"/>
        <w:tabs>
          <w:tab w:val="left" w:pos="922"/>
          <w:tab w:val="left" w:pos="982"/>
        </w:tabs>
        <w:spacing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77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236E0" w:rsidRPr="003236E0" w:rsidTr="007167DE">
        <w:trPr>
          <w:trHeight w:val="1132"/>
        </w:trPr>
        <w:tc>
          <w:tcPr>
            <w:tcW w:w="1077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99"/>
              <w:gridCol w:w="236"/>
              <w:gridCol w:w="1888"/>
              <w:gridCol w:w="6534"/>
            </w:tblGrid>
            <w:tr w:rsidR="003236E0" w:rsidRPr="003236E0" w:rsidTr="00AC65A5">
              <w:tc>
                <w:tcPr>
                  <w:tcW w:w="19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6E0" w:rsidRPr="003236E0" w:rsidRDefault="003236E0" w:rsidP="003236E0">
                  <w:pPr>
                    <w:ind w:right="-29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3236E0">
                    <w:rPr>
                      <w:rFonts w:ascii="Times New Roman" w:hAnsi="Times New Roman" w:cs="Times New Roman"/>
                      <w:sz w:val="14"/>
                      <w:szCs w:val="16"/>
                    </w:rPr>
                    <w:t>Регистрационный № заявления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3236E0" w:rsidRPr="003236E0" w:rsidRDefault="003236E0" w:rsidP="003236E0">
                  <w:pPr>
                    <w:ind w:right="-29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6E0" w:rsidRPr="003236E0" w:rsidRDefault="003236E0" w:rsidP="003236E0">
                  <w:pPr>
                    <w:ind w:right="-29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3236E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Дата подачи заявления</w:t>
                  </w:r>
                </w:p>
              </w:tc>
              <w:tc>
                <w:tcPr>
                  <w:tcW w:w="6690" w:type="dxa"/>
                  <w:vMerge w:val="restart"/>
                  <w:shd w:val="clear" w:color="auto" w:fill="auto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both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3236E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Приложение № 1</w:t>
                  </w:r>
                </w:p>
                <w:p w:rsidR="003236E0" w:rsidRPr="003236E0" w:rsidRDefault="003236E0" w:rsidP="003236E0">
                  <w:pPr>
                    <w:ind w:right="-29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3236E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к Правилам приема в Передовую инженерную школу Университета Лобачевского в 2024 году для обучения по образовательным программам высшего образования - программам бакалавриата, программам специалитета, программам магистратуры</w:t>
                  </w:r>
                </w:p>
              </w:tc>
            </w:tr>
            <w:tr w:rsidR="003236E0" w:rsidRPr="003236E0" w:rsidTr="00AC65A5"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6E0" w:rsidRPr="003236E0" w:rsidRDefault="003236E0" w:rsidP="003236E0">
                  <w:pPr>
                    <w:ind w:right="-2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6E0" w:rsidRPr="003236E0" w:rsidRDefault="003236E0" w:rsidP="003236E0">
                  <w:pPr>
                    <w:ind w:right="-2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6E0" w:rsidRPr="003236E0" w:rsidRDefault="003236E0" w:rsidP="003236E0">
                  <w:pPr>
                    <w:ind w:right="-2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9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3236E0" w:rsidRPr="003236E0" w:rsidRDefault="003236E0" w:rsidP="003236E0">
                  <w:pPr>
                    <w:ind w:right="-29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236E0" w:rsidRPr="006F3E34" w:rsidRDefault="003236E0" w:rsidP="003236E0">
            <w:pPr>
              <w:ind w:right="-2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36E0" w:rsidRPr="003236E0" w:rsidRDefault="003236E0" w:rsidP="003236E0">
            <w:pPr>
              <w:ind w:right="-29"/>
              <w:jc w:val="right"/>
              <w:rPr>
                <w:rFonts w:ascii="Times New Roman" w:hAnsi="Times New Roman" w:cs="Times New Roman"/>
                <w:sz w:val="20"/>
              </w:rPr>
            </w:pPr>
            <w:r w:rsidRPr="003236E0">
              <w:rPr>
                <w:rFonts w:ascii="Times New Roman" w:hAnsi="Times New Roman" w:cs="Times New Roman"/>
                <w:sz w:val="20"/>
              </w:rPr>
              <w:t>Ректору ННГУ им. Н.И. Лобачевского О.В. Трофимову</w:t>
            </w:r>
          </w:p>
          <w:p w:rsidR="003236E0" w:rsidRPr="003236E0" w:rsidRDefault="00A653AF" w:rsidP="003236E0">
            <w:pPr>
              <w:ind w:right="-2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3236E0" w:rsidRPr="003236E0">
              <w:rPr>
                <w:rFonts w:ascii="Times New Roman" w:hAnsi="Times New Roman" w:cs="Times New Roman"/>
                <w:sz w:val="20"/>
              </w:rPr>
              <w:t>студента</w:t>
            </w:r>
          </w:p>
          <w:p w:rsidR="003236E0" w:rsidRPr="003236E0" w:rsidRDefault="003236E0" w:rsidP="003236E0">
            <w:pPr>
              <w:pBdr>
                <w:bottom w:val="single" w:sz="4" w:space="1" w:color="auto"/>
              </w:pBdr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36E0" w:rsidRPr="003236E0" w:rsidRDefault="003236E0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236E0">
              <w:rPr>
                <w:rFonts w:ascii="Times New Roman" w:hAnsi="Times New Roman" w:cs="Times New Roman"/>
                <w:i/>
                <w:sz w:val="16"/>
              </w:rPr>
              <w:t>ФИО</w:t>
            </w:r>
            <w:r w:rsidR="00EE2037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3236E0">
              <w:rPr>
                <w:rFonts w:ascii="Times New Roman" w:hAnsi="Times New Roman" w:cs="Times New Roman"/>
                <w:i/>
                <w:sz w:val="16"/>
              </w:rPr>
              <w:t>(печатными буквами)</w:t>
            </w:r>
          </w:p>
          <w:p w:rsidR="003236E0" w:rsidRPr="003236E0" w:rsidRDefault="003236E0" w:rsidP="003236E0">
            <w:pPr>
              <w:pBdr>
                <w:bottom w:val="single" w:sz="4" w:space="1" w:color="auto"/>
              </w:pBdr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36E0" w:rsidRPr="003236E0" w:rsidRDefault="003236E0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236E0">
              <w:rPr>
                <w:rFonts w:ascii="Times New Roman" w:hAnsi="Times New Roman" w:cs="Times New Roman"/>
                <w:i/>
                <w:sz w:val="16"/>
              </w:rPr>
              <w:t>форма обучения</w:t>
            </w:r>
          </w:p>
          <w:p w:rsidR="003236E0" w:rsidRPr="003236E0" w:rsidRDefault="003236E0" w:rsidP="003236E0">
            <w:pPr>
              <w:pBdr>
                <w:bottom w:val="single" w:sz="4" w:space="1" w:color="auto"/>
              </w:pBdr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36E0" w:rsidRPr="003236E0" w:rsidRDefault="00EE2037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ф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>акультет/институт</w:t>
            </w:r>
          </w:p>
          <w:p w:rsidR="003236E0" w:rsidRPr="003236E0" w:rsidRDefault="003236E0" w:rsidP="003236E0">
            <w:pPr>
              <w:pBdr>
                <w:bottom w:val="single" w:sz="4" w:space="1" w:color="auto"/>
              </w:pBdr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36E0" w:rsidRPr="003236E0" w:rsidRDefault="003236E0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236E0">
              <w:rPr>
                <w:rFonts w:ascii="Times New Roman" w:hAnsi="Times New Roman" w:cs="Times New Roman"/>
                <w:i/>
                <w:sz w:val="16"/>
              </w:rPr>
              <w:t>направление подготовки/специальность</w:t>
            </w:r>
          </w:p>
          <w:p w:rsidR="003236E0" w:rsidRPr="003236E0" w:rsidRDefault="003236E0" w:rsidP="003236E0">
            <w:pPr>
              <w:pBdr>
                <w:bottom w:val="single" w:sz="4" w:space="1" w:color="auto"/>
              </w:pBdr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36E0" w:rsidRPr="003236E0" w:rsidRDefault="003236E0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236E0">
              <w:rPr>
                <w:rFonts w:ascii="Times New Roman" w:hAnsi="Times New Roman" w:cs="Times New Roman"/>
                <w:i/>
                <w:sz w:val="16"/>
              </w:rPr>
              <w:t>направленность/профиль</w:t>
            </w:r>
          </w:p>
          <w:p w:rsidR="003236E0" w:rsidRPr="003236E0" w:rsidRDefault="003236E0" w:rsidP="003236E0">
            <w:pPr>
              <w:pBdr>
                <w:bottom w:val="single" w:sz="4" w:space="1" w:color="auto"/>
              </w:pBdr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36E0" w:rsidRPr="003236E0" w:rsidRDefault="003236E0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236E0">
              <w:rPr>
                <w:rFonts w:ascii="Times New Roman" w:hAnsi="Times New Roman" w:cs="Times New Roman"/>
                <w:i/>
                <w:sz w:val="16"/>
                <w:szCs w:val="16"/>
              </w:rPr>
              <w:t>уровень образования (бакалавриат/специалитет/магистратура)</w:t>
            </w:r>
          </w:p>
          <w:p w:rsidR="003236E0" w:rsidRPr="003236E0" w:rsidRDefault="003236E0" w:rsidP="003236E0">
            <w:pPr>
              <w:spacing w:line="276" w:lineRule="auto"/>
              <w:ind w:left="2552" w:right="-2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6E0" w:rsidRPr="003236E0" w:rsidRDefault="003236E0" w:rsidP="003236E0">
            <w:pPr>
              <w:spacing w:line="276" w:lineRule="auto"/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6E0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</w:t>
            </w:r>
            <w:r w:rsidRPr="003236E0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3236E0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3236E0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="00F307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</w:t>
            </w:r>
            <w:r w:rsidRPr="003236E0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</w:t>
            </w:r>
          </w:p>
          <w:p w:rsidR="003236E0" w:rsidRPr="003236E0" w:rsidRDefault="00EE2037" w:rsidP="00EE2037">
            <w:pPr>
              <w:spacing w:line="276" w:lineRule="auto"/>
              <w:ind w:left="2552" w:right="-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                          г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>руппа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             </w:t>
            </w:r>
            <w:r w:rsidR="00F30725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6"/>
              </w:rPr>
              <w:t xml:space="preserve">  к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>урс</w:t>
            </w:r>
          </w:p>
          <w:p w:rsidR="003236E0" w:rsidRPr="003236E0" w:rsidRDefault="003236E0" w:rsidP="003236E0">
            <w:pPr>
              <w:pBdr>
                <w:bottom w:val="single" w:sz="4" w:space="1" w:color="auto"/>
              </w:pBdr>
              <w:spacing w:line="276" w:lineRule="auto"/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36E0" w:rsidRPr="003236E0" w:rsidRDefault="003236E0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236E0">
              <w:rPr>
                <w:rFonts w:ascii="Times New Roman" w:hAnsi="Times New Roman" w:cs="Times New Roman"/>
                <w:i/>
                <w:sz w:val="16"/>
              </w:rPr>
              <w:t>источник финансирования:</w:t>
            </w:r>
            <w:r w:rsidRPr="003236E0">
              <w:rPr>
                <w:rFonts w:ascii="Times New Roman" w:hAnsi="Times New Roman" w:cs="Times New Roman"/>
                <w:i/>
                <w:sz w:val="2"/>
              </w:rPr>
              <w:t xml:space="preserve">П </w:t>
            </w:r>
            <w:r w:rsidRPr="003236E0">
              <w:rPr>
                <w:rFonts w:ascii="Times New Roman" w:hAnsi="Times New Roman" w:cs="Times New Roman"/>
                <w:i/>
                <w:sz w:val="16"/>
              </w:rPr>
              <w:t xml:space="preserve"> (бюджет/внебюджет)</w:t>
            </w:r>
          </w:p>
          <w:p w:rsidR="003236E0" w:rsidRPr="003236E0" w:rsidRDefault="003236E0" w:rsidP="003236E0">
            <w:pPr>
              <w:pBdr>
                <w:bottom w:val="single" w:sz="4" w:space="1" w:color="auto"/>
              </w:pBdr>
              <w:ind w:left="2552" w:right="-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36E0" w:rsidRPr="003236E0" w:rsidRDefault="003236E0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236E0">
              <w:rPr>
                <w:rFonts w:ascii="Times New Roman" w:hAnsi="Times New Roman" w:cs="Times New Roman"/>
                <w:i/>
                <w:sz w:val="16"/>
              </w:rPr>
              <w:t>наименование организации (при наличии договора о целевом обучении)</w:t>
            </w:r>
          </w:p>
          <w:p w:rsidR="003236E0" w:rsidRPr="003236E0" w:rsidRDefault="003236E0" w:rsidP="003236E0">
            <w:pPr>
              <w:ind w:left="2552" w:right="-29"/>
              <w:rPr>
                <w:rFonts w:ascii="Times New Roman" w:hAnsi="Times New Roman" w:cs="Times New Roman"/>
                <w:b/>
              </w:rPr>
            </w:pPr>
            <w:r w:rsidRPr="003236E0">
              <w:rPr>
                <w:rFonts w:ascii="Times New Roman" w:hAnsi="Times New Roman" w:cs="Times New Roman"/>
                <w:b/>
              </w:rPr>
              <w:t>______________________</w:t>
            </w:r>
            <w:r w:rsidR="00EE2037">
              <w:rPr>
                <w:rFonts w:ascii="Times New Roman" w:hAnsi="Times New Roman" w:cs="Times New Roman"/>
                <w:b/>
              </w:rPr>
              <w:t>__</w:t>
            </w:r>
            <w:r w:rsidRPr="003236E0">
              <w:rPr>
                <w:rFonts w:ascii="Times New Roman" w:hAnsi="Times New Roman" w:cs="Times New Roman"/>
                <w:b/>
              </w:rPr>
              <w:tab/>
            </w:r>
            <w:r w:rsidR="00EE2037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3236E0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3236E0" w:rsidRPr="003236E0" w:rsidRDefault="00EE2037" w:rsidP="00EE2037">
            <w:pPr>
              <w:ind w:left="2552" w:right="-29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                   г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>ражданство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                      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>СНИЛС</w:t>
            </w:r>
          </w:p>
          <w:p w:rsidR="003236E0" w:rsidRPr="003236E0" w:rsidRDefault="003236E0" w:rsidP="003236E0">
            <w:pPr>
              <w:ind w:left="2552" w:right="-29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:rsidR="003236E0" w:rsidRPr="003236E0" w:rsidRDefault="003236E0" w:rsidP="003236E0">
            <w:pPr>
              <w:ind w:left="2552" w:right="-29"/>
              <w:rPr>
                <w:rFonts w:ascii="Times New Roman" w:hAnsi="Times New Roman" w:cs="Times New Roman"/>
                <w:b/>
              </w:rPr>
            </w:pPr>
            <w:r w:rsidRPr="003236E0">
              <w:rPr>
                <w:rFonts w:ascii="Times New Roman" w:hAnsi="Times New Roman" w:cs="Times New Roman"/>
                <w:b/>
              </w:rPr>
              <w:t>________________________</w:t>
            </w:r>
            <w:r w:rsidRPr="003236E0">
              <w:rPr>
                <w:rFonts w:ascii="Times New Roman" w:hAnsi="Times New Roman" w:cs="Times New Roman"/>
                <w:b/>
              </w:rPr>
              <w:tab/>
            </w:r>
            <w:r w:rsidRPr="003236E0">
              <w:rPr>
                <w:rFonts w:ascii="Times New Roman" w:hAnsi="Times New Roman" w:cs="Times New Roman"/>
                <w:b/>
              </w:rPr>
              <w:tab/>
            </w:r>
            <w:r w:rsidR="00EE2037">
              <w:rPr>
                <w:rFonts w:ascii="Times New Roman" w:hAnsi="Times New Roman" w:cs="Times New Roman"/>
                <w:b/>
              </w:rPr>
              <w:t xml:space="preserve">               _____</w:t>
            </w:r>
            <w:r w:rsidRPr="003236E0">
              <w:rPr>
                <w:rFonts w:ascii="Times New Roman" w:hAnsi="Times New Roman" w:cs="Times New Roman"/>
                <w:b/>
              </w:rPr>
              <w:t>_________________________</w:t>
            </w:r>
          </w:p>
          <w:p w:rsidR="003236E0" w:rsidRPr="003236E0" w:rsidRDefault="00EE2037" w:rsidP="00EE2037">
            <w:pPr>
              <w:ind w:left="2552" w:right="-29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      к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>онтактный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номер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 xml:space="preserve"> телефон</w:t>
            </w:r>
            <w:r>
              <w:rPr>
                <w:rFonts w:ascii="Times New Roman" w:hAnsi="Times New Roman" w:cs="Times New Roman"/>
                <w:i/>
                <w:sz w:val="16"/>
              </w:rPr>
              <w:t>а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а</w:t>
            </w:r>
            <w:r w:rsidR="003236E0" w:rsidRPr="003236E0">
              <w:rPr>
                <w:rFonts w:ascii="Times New Roman" w:hAnsi="Times New Roman" w:cs="Times New Roman"/>
                <w:i/>
                <w:sz w:val="16"/>
              </w:rPr>
              <w:t>дрес электронной почты</w:t>
            </w:r>
          </w:p>
          <w:p w:rsidR="003236E0" w:rsidRPr="003236E0" w:rsidRDefault="003236E0" w:rsidP="003236E0">
            <w:pPr>
              <w:ind w:right="-29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236E0" w:rsidRPr="003236E0" w:rsidRDefault="003236E0" w:rsidP="003236E0">
            <w:pPr>
              <w:tabs>
                <w:tab w:val="left" w:pos="2055"/>
              </w:tabs>
              <w:ind w:right="-29"/>
              <w:jc w:val="center"/>
              <w:rPr>
                <w:rFonts w:ascii="Times New Roman" w:hAnsi="Times New Roman" w:cs="Times New Roman"/>
                <w:b/>
              </w:rPr>
            </w:pPr>
            <w:r w:rsidRPr="003236E0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3236E0" w:rsidRPr="003236E0" w:rsidRDefault="003236E0" w:rsidP="003236E0">
            <w:pPr>
              <w:widowControl w:val="0"/>
              <w:pBdr>
                <w:bottom w:val="single" w:sz="4" w:space="1" w:color="auto"/>
              </w:pBdr>
              <w:ind w:right="-29" w:firstLine="567"/>
              <w:jc w:val="both"/>
              <w:rPr>
                <w:rFonts w:ascii="Times New Roman" w:hAnsi="Times New Roman" w:cs="Times New Roman"/>
              </w:rPr>
            </w:pPr>
            <w:r w:rsidRPr="003236E0">
              <w:rPr>
                <w:rFonts w:ascii="Times New Roman" w:hAnsi="Times New Roman" w:cs="Times New Roman"/>
              </w:rPr>
              <w:t xml:space="preserve">Прошу перевести меня на обучение по образовательной программе Передовой инженерной школы Университета Лобачевского </w:t>
            </w:r>
          </w:p>
          <w:p w:rsidR="003236E0" w:rsidRPr="003236E0" w:rsidRDefault="003236E0" w:rsidP="003236E0">
            <w:pPr>
              <w:widowControl w:val="0"/>
              <w:pBdr>
                <w:bottom w:val="single" w:sz="4" w:space="1" w:color="auto"/>
              </w:pBdr>
              <w:ind w:right="-29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6E0" w:rsidRPr="003236E0" w:rsidRDefault="003236E0" w:rsidP="003236E0">
            <w:pPr>
              <w:widowControl w:val="0"/>
              <w:ind w:right="-29" w:firstLine="708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236E0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образовательной программы</w:t>
            </w:r>
          </w:p>
          <w:p w:rsidR="003236E0" w:rsidRPr="003236E0" w:rsidRDefault="003236E0" w:rsidP="003236E0">
            <w:pPr>
              <w:ind w:right="-29"/>
              <w:jc w:val="both"/>
              <w:rPr>
                <w:rFonts w:ascii="Times New Roman" w:hAnsi="Times New Roman" w:cs="Times New Roman"/>
              </w:rPr>
            </w:pPr>
            <w:r w:rsidRPr="003236E0">
              <w:rPr>
                <w:rFonts w:ascii="Times New Roman" w:hAnsi="Times New Roman" w:cs="Times New Roman"/>
              </w:rPr>
              <w:t>реализуемой на базе ___________________________________________________________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 w:rsidRPr="003236E0">
              <w:rPr>
                <w:rFonts w:ascii="Times New Roman" w:hAnsi="Times New Roman" w:cs="Times New Roman"/>
              </w:rPr>
              <w:t>__</w:t>
            </w:r>
          </w:p>
          <w:p w:rsidR="003236E0" w:rsidRPr="003236E0" w:rsidRDefault="003236E0" w:rsidP="003236E0">
            <w:pPr>
              <w:widowControl w:val="0"/>
              <w:ind w:right="-29" w:firstLine="708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236E0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факультета/института</w:t>
            </w:r>
          </w:p>
          <w:p w:rsidR="003236E0" w:rsidRPr="003236E0" w:rsidRDefault="003236E0" w:rsidP="003236E0">
            <w:pPr>
              <w:widowControl w:val="0"/>
              <w:ind w:right="-29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9355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4"/>
              <w:gridCol w:w="1559"/>
              <w:gridCol w:w="3402"/>
            </w:tblGrid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236E0">
                    <w:rPr>
                      <w:rFonts w:ascii="Times New Roman" w:hAnsi="Times New Roman" w:cs="Times New Roman"/>
                      <w:sz w:val="20"/>
                    </w:rPr>
                    <w:t>Наименование предмета (нужное выделить)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236E0">
                    <w:rPr>
                      <w:rFonts w:ascii="Times New Roman" w:hAnsi="Times New Roman" w:cs="Times New Roman"/>
                      <w:sz w:val="20"/>
                    </w:rPr>
                    <w:t>Балл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36E0">
                    <w:rPr>
                      <w:rFonts w:ascii="Times New Roman" w:hAnsi="Times New Roman" w:cs="Times New Roman"/>
                      <w:sz w:val="18"/>
                      <w:szCs w:val="20"/>
                    </w:rPr>
                    <w:t>Результаты ЕГЭ или вступительных испытаний, проводимых ННГУ самостоятельно</w:t>
                  </w:r>
                  <w:r w:rsidRPr="003236E0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(указываются при наличии для студентов 1 курса, обучающихся по программам специалитета)</w:t>
                  </w:r>
                </w:p>
              </w:tc>
            </w:tr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236E0">
                    <w:rPr>
                      <w:rFonts w:ascii="Times New Roman" w:hAnsi="Times New Roman" w:cs="Times New Roman"/>
                      <w:sz w:val="20"/>
                    </w:rPr>
                    <w:t>Математика/Физика/Информатика и ИКТ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236E0">
                    <w:rPr>
                      <w:rFonts w:ascii="Times New Roman" w:hAnsi="Times New Roman" w:cs="Times New Roman"/>
                      <w:sz w:val="20"/>
                    </w:rPr>
                    <w:t>Математика/Физика/Информатика и ИКТ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236E0" w:rsidRPr="003236E0" w:rsidRDefault="003236E0" w:rsidP="003236E0">
            <w:pPr>
              <w:widowControl w:val="0"/>
              <w:ind w:right="-2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9355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94"/>
              <w:gridCol w:w="1559"/>
              <w:gridCol w:w="3402"/>
            </w:tblGrid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236E0">
                    <w:rPr>
                      <w:rFonts w:ascii="Times New Roman" w:hAnsi="Times New Roman" w:cs="Times New Roman"/>
                      <w:sz w:val="20"/>
                    </w:rPr>
                    <w:t>Наименование предмета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236E0">
                    <w:rPr>
                      <w:rFonts w:ascii="Times New Roman" w:hAnsi="Times New Roman" w:cs="Times New Roman"/>
                      <w:sz w:val="20"/>
                    </w:rPr>
                    <w:t>Балл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rPr>
                      <w:rFonts w:ascii="Times New Roman" w:hAnsi="Times New Roman" w:cs="Times New Roman"/>
                      <w:sz w:val="20"/>
                    </w:rPr>
                  </w:pPr>
                  <w:r w:rsidRPr="003236E0">
                    <w:rPr>
                      <w:rFonts w:ascii="Times New Roman" w:hAnsi="Times New Roman" w:cs="Times New Roman"/>
                      <w:sz w:val="18"/>
                    </w:rPr>
                    <w:t xml:space="preserve">Результаты вступительных испытаний в магистратуру </w:t>
                  </w:r>
                  <w:r w:rsidRPr="003236E0">
                    <w:rPr>
                      <w:rFonts w:ascii="Times New Roman" w:hAnsi="Times New Roman" w:cs="Times New Roman"/>
                      <w:i/>
                      <w:sz w:val="18"/>
                    </w:rPr>
                    <w:t>(указываются для студентов 1 курса, обучающихся по программам магистратуры)</w:t>
                  </w:r>
                </w:p>
              </w:tc>
            </w:tr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3236E0" w:rsidRPr="003236E0" w:rsidTr="00AC65A5">
              <w:trPr>
                <w:trHeight w:val="340"/>
              </w:trPr>
              <w:tc>
                <w:tcPr>
                  <w:tcW w:w="4394" w:type="dxa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3236E0" w:rsidRPr="003236E0" w:rsidRDefault="003236E0" w:rsidP="003236E0">
            <w:pPr>
              <w:widowControl w:val="0"/>
              <w:ind w:right="-2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36E0" w:rsidRPr="003236E0" w:rsidRDefault="003236E0" w:rsidP="003236E0">
            <w:pPr>
              <w:widowControl w:val="0"/>
              <w:ind w:right="-29"/>
              <w:jc w:val="both"/>
              <w:rPr>
                <w:rFonts w:ascii="Times New Roman" w:hAnsi="Times New Roman" w:cs="Times New Roman"/>
                <w:sz w:val="20"/>
              </w:rPr>
            </w:pPr>
            <w:r w:rsidRPr="003236E0">
              <w:rPr>
                <w:rFonts w:ascii="Times New Roman" w:hAnsi="Times New Roman" w:cs="Times New Roman"/>
                <w:sz w:val="20"/>
              </w:rPr>
              <w:t xml:space="preserve">Информация о наличии дипломов олимпиад, победители и призеры которых принимаются в ННГУ без вступительных испытаний. </w:t>
            </w:r>
          </w:p>
          <w:tbl>
            <w:tblPr>
              <w:tblW w:w="9355" w:type="dxa"/>
              <w:tblInd w:w="392" w:type="dxa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3236E0" w:rsidRPr="003236E0" w:rsidTr="00AC65A5">
              <w:tc>
                <w:tcPr>
                  <w:tcW w:w="9355" w:type="dxa"/>
                  <w:tcBorders>
                    <w:bottom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3236E0" w:rsidRPr="003236E0" w:rsidTr="00AC65A5">
              <w:tc>
                <w:tcPr>
                  <w:tcW w:w="93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236E0" w:rsidRPr="003236E0" w:rsidRDefault="003236E0" w:rsidP="003236E0">
            <w:pPr>
              <w:widowControl w:val="0"/>
              <w:ind w:right="-2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"/>
              <w:gridCol w:w="9156"/>
            </w:tblGrid>
            <w:tr w:rsidR="003236E0" w:rsidRPr="003236E0" w:rsidTr="00AC65A5"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93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236E0" w:rsidRPr="003236E0" w:rsidRDefault="003236E0" w:rsidP="003236E0">
                  <w:pPr>
                    <w:widowControl w:val="0"/>
                    <w:ind w:right="-29"/>
                    <w:jc w:val="both"/>
                    <w:rPr>
                      <w:rFonts w:ascii="Times New Roman" w:hAnsi="Times New Roman" w:cs="Times New Roman"/>
                      <w:sz w:val="16"/>
                      <w:szCs w:val="10"/>
                    </w:rPr>
                  </w:pPr>
                  <w:r w:rsidRPr="003236E0">
                    <w:rPr>
                      <w:rFonts w:ascii="Times New Roman" w:hAnsi="Times New Roman" w:cs="Times New Roman"/>
                      <w:sz w:val="16"/>
                      <w:szCs w:val="10"/>
                    </w:rPr>
                    <w:t>Средний балл оценок студента, полученных на промежуточных аттестациях за четыре предыдущих семестра</w:t>
                  </w:r>
                  <w:r w:rsidRPr="003236E0">
                    <w:rPr>
                      <w:rFonts w:ascii="Times New Roman" w:hAnsi="Times New Roman" w:cs="Times New Roman"/>
                      <w:i/>
                      <w:sz w:val="16"/>
                      <w:szCs w:val="10"/>
                    </w:rPr>
                    <w:t xml:space="preserve"> (указывается для студентов 3 курса, обучающихся по программе бакалавриата)</w:t>
                  </w:r>
                </w:p>
              </w:tc>
            </w:tr>
          </w:tbl>
          <w:p w:rsidR="003236E0" w:rsidRPr="003236E0" w:rsidRDefault="003236E0" w:rsidP="003236E0">
            <w:pPr>
              <w:widowControl w:val="0"/>
              <w:ind w:right="-2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36E0" w:rsidRPr="003236E0" w:rsidRDefault="003236E0" w:rsidP="003236E0">
            <w:pPr>
              <w:widowControl w:val="0"/>
              <w:ind w:right="-29"/>
              <w:jc w:val="both"/>
              <w:rPr>
                <w:rFonts w:ascii="Times New Roman" w:hAnsi="Times New Roman" w:cs="Times New Roman"/>
                <w:sz w:val="20"/>
              </w:rPr>
            </w:pPr>
            <w:r w:rsidRPr="003236E0">
              <w:rPr>
                <w:rFonts w:ascii="Times New Roman" w:hAnsi="Times New Roman" w:cs="Times New Roman"/>
                <w:sz w:val="20"/>
              </w:rPr>
              <w:t xml:space="preserve">С Правилами приема в Передовую инженерную школу Университета Лобачевского в 2024 году для обучения по образовательным программам высшего образования - программам бакалавриата, программам специалитета, программам магистратуры, а также с информацией о необходимости указания в заявлении достоверных сведений и предоставления достоверных документов </w:t>
            </w:r>
            <w:r w:rsidRPr="003236E0">
              <w:rPr>
                <w:rFonts w:ascii="Times New Roman" w:hAnsi="Times New Roman" w:cs="Times New Roman"/>
                <w:b/>
                <w:sz w:val="20"/>
              </w:rPr>
              <w:t>ознакомлен.</w:t>
            </w:r>
          </w:p>
          <w:p w:rsidR="003236E0" w:rsidRPr="003236E0" w:rsidRDefault="003236E0" w:rsidP="003236E0">
            <w:pPr>
              <w:widowControl w:val="0"/>
              <w:ind w:right="-29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3236E0" w:rsidRPr="003236E0" w:rsidRDefault="003236E0" w:rsidP="007656D8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3236E0">
              <w:rPr>
                <w:rFonts w:ascii="Times New Roman" w:hAnsi="Times New Roman" w:cs="Times New Roman"/>
                <w:sz w:val="18"/>
              </w:rPr>
              <w:t xml:space="preserve"> «____» ________________ 2024 г. </w:t>
            </w:r>
            <w:r w:rsidRPr="003236E0">
              <w:rPr>
                <w:rFonts w:ascii="Times New Roman" w:hAnsi="Times New Roman" w:cs="Times New Roman"/>
                <w:sz w:val="18"/>
              </w:rPr>
              <w:tab/>
            </w:r>
            <w:r w:rsidRPr="003236E0">
              <w:rPr>
                <w:rFonts w:ascii="Times New Roman" w:hAnsi="Times New Roman" w:cs="Times New Roman"/>
                <w:sz w:val="18"/>
              </w:rPr>
              <w:tab/>
            </w:r>
            <w:r w:rsidRPr="003236E0">
              <w:rPr>
                <w:rFonts w:ascii="Times New Roman" w:hAnsi="Times New Roman" w:cs="Times New Roman"/>
                <w:sz w:val="18"/>
              </w:rPr>
              <w:tab/>
            </w:r>
            <w:r w:rsidR="00A653AF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</w:t>
            </w:r>
            <w:r w:rsidRPr="003236E0">
              <w:rPr>
                <w:rFonts w:ascii="Times New Roman" w:hAnsi="Times New Roman" w:cs="Times New Roman"/>
                <w:sz w:val="18"/>
              </w:rPr>
              <w:t xml:space="preserve">Подпись </w:t>
            </w:r>
            <w:r w:rsidRPr="003236E0">
              <w:rPr>
                <w:rFonts w:ascii="Times New Roman" w:hAnsi="Times New Roman" w:cs="Times New Roman"/>
                <w:sz w:val="16"/>
              </w:rPr>
              <w:t>_____________________</w:t>
            </w:r>
          </w:p>
        </w:tc>
      </w:tr>
    </w:tbl>
    <w:p w:rsidR="00FF1DA6" w:rsidRPr="006F0F64" w:rsidRDefault="00A653AF" w:rsidP="007656D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6F0F64" w:rsidRPr="006F0F64">
        <w:rPr>
          <w:rFonts w:ascii="Times New Roman" w:hAnsi="Times New Roman" w:cs="Times New Roman"/>
          <w:b/>
        </w:rPr>
        <w:lastRenderedPageBreak/>
        <w:t>Приложение 2</w:t>
      </w:r>
    </w:p>
    <w:p w:rsidR="002C7A6B" w:rsidRPr="002F24E7" w:rsidRDefault="002F24E7" w:rsidP="002F24E7">
      <w:pPr>
        <w:widowControl w:val="0"/>
        <w:tabs>
          <w:tab w:val="left" w:pos="284"/>
          <w:tab w:val="left" w:pos="755"/>
        </w:tabs>
        <w:spacing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E7">
        <w:rPr>
          <w:rFonts w:ascii="Times New Roman" w:hAnsi="Times New Roman" w:cs="Times New Roman"/>
          <w:b/>
          <w:sz w:val="24"/>
          <w:szCs w:val="24"/>
        </w:rPr>
        <w:t>Список д</w:t>
      </w:r>
      <w:r w:rsidR="00FF1DA6" w:rsidRPr="002F24E7">
        <w:rPr>
          <w:rFonts w:ascii="Times New Roman" w:hAnsi="Times New Roman" w:cs="Times New Roman"/>
          <w:b/>
          <w:sz w:val="24"/>
          <w:szCs w:val="24"/>
        </w:rPr>
        <w:t>окумент</w:t>
      </w:r>
      <w:r w:rsidRPr="002F24E7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отборе в ПИШ ННГУ в 202</w:t>
      </w:r>
      <w:r w:rsidR="00B2103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C7A6B" w:rsidRPr="002F24E7" w:rsidRDefault="002C7A6B" w:rsidP="002F24E7">
      <w:pPr>
        <w:widowControl w:val="0"/>
        <w:tabs>
          <w:tab w:val="left" w:pos="284"/>
          <w:tab w:val="left" w:pos="113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F24E7">
        <w:rPr>
          <w:rFonts w:ascii="Times New Roman" w:eastAsia="Times New Roman" w:hAnsi="Times New Roman" w:cs="Times New Roman"/>
          <w:sz w:val="24"/>
          <w:szCs w:val="24"/>
        </w:rPr>
        <w:t xml:space="preserve">К заявлению </w:t>
      </w:r>
      <w:r w:rsidR="002F24E7"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  <w:r w:rsidRPr="002F24E7">
        <w:rPr>
          <w:rFonts w:ascii="Times New Roman" w:eastAsia="Times New Roman" w:hAnsi="Times New Roman" w:cs="Times New Roman"/>
          <w:sz w:val="24"/>
          <w:szCs w:val="24"/>
        </w:rPr>
        <w:t>прилагаются следующие документы:</w:t>
      </w:r>
    </w:p>
    <w:p w:rsidR="00790689" w:rsidRDefault="00790689" w:rsidP="002C702D">
      <w:pPr>
        <w:widowControl w:val="0"/>
        <w:tabs>
          <w:tab w:val="left" w:pos="284"/>
          <w:tab w:val="left" w:pos="1134"/>
        </w:tabs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3539"/>
        <w:gridCol w:w="3686"/>
        <w:gridCol w:w="3402"/>
      </w:tblGrid>
      <w:tr w:rsidR="002C7A6B" w:rsidTr="00DD1906">
        <w:tc>
          <w:tcPr>
            <w:tcW w:w="3539" w:type="dxa"/>
            <w:shd w:val="clear" w:color="auto" w:fill="CC99FF"/>
            <w:vAlign w:val="center"/>
          </w:tcPr>
          <w:p w:rsidR="002C7A6B" w:rsidRPr="00790689" w:rsidRDefault="002C7A6B" w:rsidP="00466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студентов 1 курса специалитета</w:t>
            </w:r>
          </w:p>
        </w:tc>
        <w:tc>
          <w:tcPr>
            <w:tcW w:w="3686" w:type="dxa"/>
            <w:shd w:val="clear" w:color="auto" w:fill="CC99FF"/>
            <w:vAlign w:val="center"/>
          </w:tcPr>
          <w:p w:rsidR="002C7A6B" w:rsidRPr="002C7A6B" w:rsidRDefault="002C7A6B" w:rsidP="006201EA">
            <w:pPr>
              <w:widowControl w:val="0"/>
              <w:tabs>
                <w:tab w:val="left" w:pos="284"/>
                <w:tab w:val="left" w:pos="113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="0062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студентов 3 курса бакалавриата</w:t>
            </w:r>
          </w:p>
        </w:tc>
        <w:tc>
          <w:tcPr>
            <w:tcW w:w="3402" w:type="dxa"/>
            <w:shd w:val="clear" w:color="auto" w:fill="CC99FF"/>
            <w:vAlign w:val="center"/>
          </w:tcPr>
          <w:p w:rsidR="002C7A6B" w:rsidRDefault="002C7A6B" w:rsidP="00620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студентов 1 </w:t>
            </w:r>
            <w:r w:rsidR="0062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 обучения в</w:t>
            </w:r>
            <w:r w:rsidRPr="002C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магистратур</w:t>
            </w:r>
            <w:r w:rsidR="0062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2C7A6B" w:rsidTr="00DD1906">
        <w:trPr>
          <w:trHeight w:val="6016"/>
        </w:trPr>
        <w:tc>
          <w:tcPr>
            <w:tcW w:w="3539" w:type="dxa"/>
          </w:tcPr>
          <w:p w:rsidR="00790689" w:rsidRDefault="00DD1906" w:rsidP="0046659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2C7A6B" w:rsidRPr="00790689">
              <w:rPr>
                <w:b/>
                <w:sz w:val="24"/>
                <w:szCs w:val="24"/>
              </w:rPr>
              <w:t>отивационное письмо</w:t>
            </w:r>
            <w:r w:rsidR="00790689">
              <w:rPr>
                <w:sz w:val="24"/>
                <w:szCs w:val="24"/>
              </w:rPr>
              <w:t xml:space="preserve"> </w:t>
            </w:r>
          </w:p>
          <w:p w:rsidR="00790689" w:rsidRDefault="00790689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(письмо составляется в произвольной форме. Рекомендуемый объём ―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страниц машинописного текста</w:t>
            </w:r>
            <w:r w:rsidR="00DD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906">
              <w:rPr>
                <w:rFonts w:ascii="Times New Roman" w:hAnsi="Times New Roman" w:cs="Times New Roman"/>
                <w:sz w:val="24"/>
                <w:szCs w:val="24"/>
              </w:rPr>
              <w:t>формата А4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0689" w:rsidRDefault="00790689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В мотивационном письме </w:t>
            </w:r>
            <w:r w:rsidRPr="007906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должны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содержаться:</w:t>
            </w:r>
          </w:p>
          <w:p w:rsidR="00790689" w:rsidRDefault="00790689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образовательной программы, </w:t>
            </w:r>
          </w:p>
          <w:p w:rsidR="00790689" w:rsidRDefault="00790689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DD1906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компетенций,</w:t>
            </w:r>
          </w:p>
          <w:p w:rsidR="002C7A6B" w:rsidRDefault="00790689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00C" w:rsidRDefault="00C4600C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0C" w:rsidRDefault="00C4600C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0C" w:rsidRDefault="00C4600C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37" w:rsidRDefault="00DD1906" w:rsidP="0046659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"/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790689" w:rsidRPr="00827E37">
              <w:rPr>
                <w:b/>
                <w:sz w:val="24"/>
                <w:szCs w:val="24"/>
              </w:rPr>
              <w:t>окумент о предыдущем образовании</w:t>
            </w:r>
            <w:r w:rsidR="00790689">
              <w:rPr>
                <w:sz w:val="24"/>
                <w:szCs w:val="24"/>
              </w:rPr>
              <w:t xml:space="preserve"> </w:t>
            </w:r>
          </w:p>
          <w:p w:rsidR="00790689" w:rsidRPr="00827E37" w:rsidRDefault="00790689" w:rsidP="00466595">
            <w:pPr>
              <w:widowControl w:val="0"/>
              <w:tabs>
                <w:tab w:val="left" w:pos="22"/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7">
              <w:rPr>
                <w:rFonts w:ascii="Times New Roman" w:hAnsi="Times New Roman" w:cs="Times New Roman"/>
                <w:sz w:val="24"/>
                <w:szCs w:val="24"/>
              </w:rPr>
              <w:t>(аттес</w:t>
            </w:r>
            <w:r w:rsidR="00827E37" w:rsidRPr="00827E37">
              <w:rPr>
                <w:rFonts w:ascii="Times New Roman" w:hAnsi="Times New Roman" w:cs="Times New Roman"/>
                <w:sz w:val="24"/>
                <w:szCs w:val="24"/>
              </w:rPr>
              <w:t>тат о среднем общем образовании /</w:t>
            </w:r>
            <w:r w:rsidRPr="00827E37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средн</w:t>
            </w:r>
            <w:r w:rsidR="00827E37" w:rsidRPr="00827E37">
              <w:rPr>
                <w:rFonts w:ascii="Times New Roman" w:hAnsi="Times New Roman" w:cs="Times New Roman"/>
                <w:sz w:val="24"/>
                <w:szCs w:val="24"/>
              </w:rPr>
              <w:t xml:space="preserve">ем профессиональном образовании и др. </w:t>
            </w:r>
            <w:r w:rsidR="002F2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(копии)</w:t>
            </w:r>
            <w:r w:rsidRPr="00827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A6B" w:rsidRPr="00DD1906" w:rsidRDefault="00DD1906" w:rsidP="0046659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"/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DD1906">
              <w:rPr>
                <w:b/>
                <w:sz w:val="24"/>
                <w:szCs w:val="24"/>
              </w:rPr>
              <w:t>Д</w:t>
            </w:r>
            <w:r w:rsidR="002C7A6B" w:rsidRPr="00DD1906">
              <w:rPr>
                <w:b/>
                <w:sz w:val="24"/>
                <w:szCs w:val="24"/>
              </w:rPr>
              <w:t xml:space="preserve">ипломы олимпиад, </w:t>
            </w:r>
            <w:r w:rsidR="002C7A6B" w:rsidRPr="00DD1906">
              <w:rPr>
                <w:sz w:val="24"/>
                <w:szCs w:val="24"/>
              </w:rPr>
              <w:t>победители и призеры которых, принимаются в ННГУ без вступительных испытаний на обучение по программам специалитета</w:t>
            </w:r>
            <w:r w:rsidR="00827E37" w:rsidRPr="00DD1906">
              <w:rPr>
                <w:sz w:val="24"/>
                <w:szCs w:val="24"/>
              </w:rPr>
              <w:t xml:space="preserve"> </w:t>
            </w:r>
            <w:r w:rsidR="00827E37" w:rsidRPr="00DD1906">
              <w:rPr>
                <w:sz w:val="24"/>
                <w:szCs w:val="24"/>
                <w:u w:val="single"/>
              </w:rPr>
              <w:t>(копи</w:t>
            </w:r>
            <w:r w:rsidR="002F24E7" w:rsidRPr="00DD1906">
              <w:rPr>
                <w:sz w:val="24"/>
                <w:szCs w:val="24"/>
                <w:u w:val="single"/>
              </w:rPr>
              <w:t>и</w:t>
            </w:r>
            <w:r w:rsidR="00827E37" w:rsidRPr="00DD1906">
              <w:rPr>
                <w:sz w:val="24"/>
                <w:szCs w:val="24"/>
                <w:u w:val="single"/>
              </w:rPr>
              <w:t>)</w:t>
            </w:r>
            <w:r w:rsidR="002F24E7" w:rsidRPr="00DD1906">
              <w:rPr>
                <w:sz w:val="24"/>
                <w:szCs w:val="24"/>
              </w:rPr>
              <w:t>.</w:t>
            </w:r>
          </w:p>
          <w:p w:rsidR="00DD1906" w:rsidRPr="00DD1906" w:rsidRDefault="00DD1906" w:rsidP="00DD1906">
            <w:pPr>
              <w:pStyle w:val="a3"/>
              <w:widowControl w:val="0"/>
              <w:tabs>
                <w:tab w:val="left" w:pos="22"/>
                <w:tab w:val="left" w:pos="318"/>
              </w:tabs>
              <w:ind w:left="0"/>
              <w:rPr>
                <w:sz w:val="24"/>
                <w:szCs w:val="24"/>
              </w:rPr>
            </w:pPr>
          </w:p>
          <w:p w:rsidR="007167DE" w:rsidRPr="002C7A6B" w:rsidRDefault="00DD1906" w:rsidP="00DD1906">
            <w:pPr>
              <w:widowControl w:val="0"/>
              <w:numPr>
                <w:ilvl w:val="0"/>
                <w:numId w:val="6"/>
              </w:numPr>
              <w:tabs>
                <w:tab w:val="left" w:pos="22"/>
                <w:tab w:val="left" w:pos="284"/>
              </w:tabs>
              <w:ind w:left="0" w:right="-2" w:firstLine="0"/>
              <w:rPr>
                <w:sz w:val="24"/>
                <w:szCs w:val="24"/>
              </w:rPr>
            </w:pPr>
            <w:r w:rsidRPr="00DD1906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7167DE" w:rsidRPr="00DD1906">
              <w:rPr>
                <w:rFonts w:ascii="Times New Roman" w:hAnsi="Times New Roman" w:cs="Times New Roman"/>
                <w:b/>
                <w:sz w:val="24"/>
              </w:rPr>
              <w:t>оговор о целевом</w:t>
            </w:r>
            <w:r w:rsidR="007167DE" w:rsidRPr="00DD19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67DE" w:rsidRPr="00DD1906">
              <w:rPr>
                <w:rFonts w:ascii="Times New Roman" w:hAnsi="Times New Roman" w:cs="Times New Roman"/>
                <w:b/>
                <w:sz w:val="24"/>
              </w:rPr>
              <w:t>обучении</w:t>
            </w:r>
            <w:r w:rsidR="007167DE" w:rsidRPr="00DD1906">
              <w:rPr>
                <w:rFonts w:ascii="Times New Roman" w:hAnsi="Times New Roman" w:cs="Times New Roman"/>
                <w:sz w:val="24"/>
              </w:rPr>
              <w:t xml:space="preserve"> по образовательной программе</w:t>
            </w:r>
            <w:r w:rsidRPr="00DD1906">
              <w:rPr>
                <w:rFonts w:ascii="Times New Roman" w:hAnsi="Times New Roman" w:cs="Times New Roman"/>
                <w:sz w:val="24"/>
              </w:rPr>
              <w:t xml:space="preserve"> (копия)</w:t>
            </w:r>
            <w:r w:rsidR="007167DE" w:rsidRPr="00DD1906">
              <w:rPr>
                <w:rFonts w:ascii="Times New Roman" w:hAnsi="Times New Roman" w:cs="Times New Roman"/>
                <w:sz w:val="24"/>
              </w:rPr>
              <w:t xml:space="preserve"> или информаци</w:t>
            </w:r>
            <w:r w:rsidRPr="00DD1906">
              <w:rPr>
                <w:rFonts w:ascii="Times New Roman" w:hAnsi="Times New Roman" w:cs="Times New Roman"/>
                <w:sz w:val="24"/>
              </w:rPr>
              <w:t>я</w:t>
            </w:r>
            <w:r w:rsidR="007167DE" w:rsidRPr="00DD1906">
              <w:rPr>
                <w:rFonts w:ascii="Times New Roman" w:hAnsi="Times New Roman" w:cs="Times New Roman"/>
                <w:sz w:val="24"/>
              </w:rPr>
              <w:t xml:space="preserve"> о заключенном договоре о целевом обучении по образовательной</w:t>
            </w:r>
            <w:r w:rsidRPr="00DD19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600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D1906">
              <w:rPr>
                <w:rFonts w:ascii="Times New Roman" w:hAnsi="Times New Roman" w:cs="Times New Roman"/>
                <w:sz w:val="24"/>
              </w:rPr>
              <w:t>программе высшего образования</w:t>
            </w:r>
            <w:r w:rsidR="007167DE">
              <w:rPr>
                <w:rFonts w:ascii="Times New Roman" w:hAnsi="Times New Roman" w:cs="Times New Roman"/>
                <w:sz w:val="24"/>
              </w:rPr>
              <w:t xml:space="preserve"> (при наличии)</w:t>
            </w:r>
          </w:p>
        </w:tc>
        <w:tc>
          <w:tcPr>
            <w:tcW w:w="3686" w:type="dxa"/>
          </w:tcPr>
          <w:p w:rsidR="00DD1906" w:rsidRDefault="00DD1906" w:rsidP="00DD190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284"/>
                <w:tab w:val="left" w:pos="1134"/>
              </w:tabs>
              <w:ind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90689">
              <w:rPr>
                <w:b/>
                <w:sz w:val="24"/>
                <w:szCs w:val="24"/>
              </w:rPr>
              <w:t>отивационное письмо</w:t>
            </w:r>
            <w:r>
              <w:rPr>
                <w:sz w:val="24"/>
                <w:szCs w:val="24"/>
              </w:rPr>
              <w:t xml:space="preserve"> 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(письмо составляется в произвольной форме. Рекомендуемый объём ―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страниц </w:t>
            </w:r>
            <w:r w:rsidR="00C46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машинописного текста </w:t>
            </w:r>
            <w:r w:rsidR="00C460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формата А4. 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В мотивационном письме </w:t>
            </w:r>
            <w:r w:rsidRPr="007906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должны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содержаться: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образовательной программы, 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личных профессиональных компетенций,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E37" w:rsidRDefault="00790689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7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 w:rsidR="003939F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C7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участии в творческих коллективах по реализации научных 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00C" w:rsidRPr="00C4600C" w:rsidRDefault="00C4600C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27E37" w:rsidRDefault="00DD1906" w:rsidP="00DD190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284"/>
                <w:tab w:val="left" w:pos="885"/>
              </w:tabs>
              <w:ind w:left="35" w:right="-2" w:hanging="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27E37" w:rsidRPr="00827E37">
              <w:rPr>
                <w:b/>
                <w:sz w:val="24"/>
                <w:szCs w:val="24"/>
              </w:rPr>
              <w:t>окумент о предыдущем образовании</w:t>
            </w:r>
            <w:r w:rsidR="00827E37" w:rsidRPr="00827E37">
              <w:rPr>
                <w:sz w:val="24"/>
                <w:szCs w:val="24"/>
              </w:rPr>
              <w:t xml:space="preserve"> </w:t>
            </w:r>
          </w:p>
          <w:p w:rsidR="002C7A6B" w:rsidRPr="00827E37" w:rsidRDefault="00827E37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7">
              <w:rPr>
                <w:rFonts w:ascii="Times New Roman" w:hAnsi="Times New Roman" w:cs="Times New Roman"/>
                <w:sz w:val="24"/>
                <w:szCs w:val="24"/>
              </w:rPr>
              <w:t>(аттестат о среднем общем образовании / диплом о среднем профе</w:t>
            </w:r>
            <w:r w:rsidR="002F24E7">
              <w:rPr>
                <w:rFonts w:ascii="Times New Roman" w:hAnsi="Times New Roman" w:cs="Times New Roman"/>
                <w:sz w:val="24"/>
                <w:szCs w:val="24"/>
              </w:rPr>
              <w:t>ссиональном образовании и др. (</w:t>
            </w:r>
            <w:r w:rsidRPr="00827E37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2F24E7">
              <w:rPr>
                <w:rFonts w:ascii="Times New Roman" w:hAnsi="Times New Roman" w:cs="Times New Roman"/>
                <w:sz w:val="24"/>
                <w:szCs w:val="24"/>
              </w:rPr>
              <w:t>и))</w:t>
            </w:r>
          </w:p>
          <w:p w:rsidR="002C7A6B" w:rsidRPr="00DD1906" w:rsidRDefault="00DD1906" w:rsidP="00DD190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2"/>
                <w:tab w:val="left" w:pos="325"/>
              </w:tabs>
              <w:ind w:left="0" w:right="-2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2C7A6B" w:rsidRPr="00827E37">
              <w:rPr>
                <w:b/>
                <w:sz w:val="24"/>
                <w:szCs w:val="24"/>
              </w:rPr>
              <w:t xml:space="preserve">писок </w:t>
            </w:r>
            <w:r w:rsidR="005C4747">
              <w:rPr>
                <w:b/>
                <w:sz w:val="24"/>
                <w:szCs w:val="24"/>
              </w:rPr>
              <w:t>научных публикаций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906">
              <w:rPr>
                <w:sz w:val="24"/>
                <w:szCs w:val="24"/>
              </w:rPr>
              <w:t>(при наличии)</w:t>
            </w:r>
          </w:p>
          <w:p w:rsidR="00DD1906" w:rsidRDefault="00DD1906" w:rsidP="00DD1906">
            <w:pPr>
              <w:pStyle w:val="a3"/>
              <w:widowControl w:val="0"/>
              <w:tabs>
                <w:tab w:val="left" w:pos="42"/>
                <w:tab w:val="left" w:pos="325"/>
              </w:tabs>
              <w:ind w:left="0" w:right="-2"/>
              <w:rPr>
                <w:b/>
                <w:sz w:val="24"/>
                <w:szCs w:val="24"/>
              </w:rPr>
            </w:pPr>
          </w:p>
          <w:p w:rsidR="00C4600C" w:rsidRDefault="00C4600C" w:rsidP="00DD1906">
            <w:pPr>
              <w:pStyle w:val="a3"/>
              <w:widowControl w:val="0"/>
              <w:tabs>
                <w:tab w:val="left" w:pos="42"/>
                <w:tab w:val="left" w:pos="325"/>
              </w:tabs>
              <w:ind w:left="0" w:right="-2"/>
              <w:rPr>
                <w:b/>
                <w:sz w:val="24"/>
                <w:szCs w:val="24"/>
              </w:rPr>
            </w:pPr>
          </w:p>
          <w:p w:rsidR="00C4600C" w:rsidRDefault="00C4600C" w:rsidP="00DD1906">
            <w:pPr>
              <w:pStyle w:val="a3"/>
              <w:widowControl w:val="0"/>
              <w:tabs>
                <w:tab w:val="left" w:pos="42"/>
                <w:tab w:val="left" w:pos="325"/>
              </w:tabs>
              <w:ind w:left="0" w:right="-2"/>
              <w:rPr>
                <w:b/>
                <w:sz w:val="24"/>
                <w:szCs w:val="24"/>
              </w:rPr>
            </w:pPr>
          </w:p>
          <w:p w:rsidR="00C4600C" w:rsidRDefault="00C4600C" w:rsidP="00DD1906">
            <w:pPr>
              <w:pStyle w:val="a3"/>
              <w:widowControl w:val="0"/>
              <w:tabs>
                <w:tab w:val="left" w:pos="42"/>
                <w:tab w:val="left" w:pos="325"/>
              </w:tabs>
              <w:ind w:left="0" w:right="-2"/>
              <w:rPr>
                <w:b/>
                <w:sz w:val="24"/>
                <w:szCs w:val="24"/>
              </w:rPr>
            </w:pPr>
          </w:p>
          <w:p w:rsidR="00C4600C" w:rsidRDefault="00C4600C" w:rsidP="00DD1906">
            <w:pPr>
              <w:pStyle w:val="a3"/>
              <w:widowControl w:val="0"/>
              <w:tabs>
                <w:tab w:val="left" w:pos="42"/>
                <w:tab w:val="left" w:pos="325"/>
              </w:tabs>
              <w:ind w:left="0" w:right="-2"/>
              <w:rPr>
                <w:b/>
                <w:sz w:val="24"/>
                <w:szCs w:val="24"/>
              </w:rPr>
            </w:pPr>
          </w:p>
          <w:p w:rsidR="005C4747" w:rsidRPr="00790689" w:rsidRDefault="00DD1906" w:rsidP="00DD190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2"/>
                <w:tab w:val="left" w:pos="325"/>
              </w:tabs>
              <w:ind w:left="0" w:right="-2" w:firstLine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Договор</w:t>
            </w:r>
            <w:r w:rsidR="005C4747" w:rsidRPr="00466595">
              <w:rPr>
                <w:b/>
                <w:sz w:val="24"/>
              </w:rPr>
              <w:t xml:space="preserve"> о целевом</w:t>
            </w:r>
            <w:r w:rsidR="005C4747" w:rsidRPr="003236E0">
              <w:rPr>
                <w:sz w:val="24"/>
              </w:rPr>
              <w:t xml:space="preserve"> </w:t>
            </w:r>
            <w:r w:rsidR="00C4600C">
              <w:rPr>
                <w:sz w:val="24"/>
              </w:rPr>
              <w:t xml:space="preserve"> </w:t>
            </w:r>
            <w:r w:rsidR="005C4747" w:rsidRPr="005C4747">
              <w:rPr>
                <w:b/>
                <w:sz w:val="24"/>
              </w:rPr>
              <w:t>обучении</w:t>
            </w:r>
            <w:r w:rsidR="005C4747" w:rsidRPr="003236E0">
              <w:rPr>
                <w:sz w:val="24"/>
              </w:rPr>
              <w:t xml:space="preserve"> по образовательной программе </w:t>
            </w:r>
            <w:r>
              <w:rPr>
                <w:sz w:val="24"/>
              </w:rPr>
              <w:t xml:space="preserve">(копия) </w:t>
            </w:r>
            <w:r w:rsidR="005C4747" w:rsidRPr="003236E0">
              <w:rPr>
                <w:sz w:val="24"/>
              </w:rPr>
              <w:t>или информаци</w:t>
            </w:r>
            <w:r>
              <w:rPr>
                <w:sz w:val="24"/>
              </w:rPr>
              <w:t>я</w:t>
            </w:r>
            <w:r w:rsidR="005C4747" w:rsidRPr="003236E0">
              <w:rPr>
                <w:sz w:val="24"/>
              </w:rPr>
              <w:t xml:space="preserve"> о заключенном договоре о целевом обучении </w:t>
            </w:r>
            <w:r w:rsidR="00C4600C">
              <w:rPr>
                <w:sz w:val="24"/>
              </w:rPr>
              <w:t xml:space="preserve">   </w:t>
            </w:r>
            <w:r w:rsidR="005C4747" w:rsidRPr="003236E0">
              <w:rPr>
                <w:sz w:val="24"/>
              </w:rPr>
              <w:t xml:space="preserve">по образовательной </w:t>
            </w:r>
            <w:r w:rsidR="00C4600C">
              <w:rPr>
                <w:sz w:val="24"/>
              </w:rPr>
              <w:t xml:space="preserve">      </w:t>
            </w:r>
            <w:r w:rsidR="005C4747" w:rsidRPr="003236E0">
              <w:rPr>
                <w:sz w:val="24"/>
              </w:rPr>
              <w:t xml:space="preserve">программе высшего </w:t>
            </w:r>
            <w:r w:rsidR="00C4600C">
              <w:rPr>
                <w:sz w:val="24"/>
              </w:rPr>
              <w:t xml:space="preserve">   </w:t>
            </w:r>
            <w:r w:rsidR="005C4747" w:rsidRPr="003236E0">
              <w:rPr>
                <w:sz w:val="24"/>
              </w:rPr>
              <w:t xml:space="preserve">образования </w:t>
            </w:r>
            <w:r w:rsidR="005C4747">
              <w:rPr>
                <w:sz w:val="24"/>
              </w:rPr>
              <w:t>(при наличии)</w:t>
            </w:r>
          </w:p>
        </w:tc>
        <w:tc>
          <w:tcPr>
            <w:tcW w:w="3402" w:type="dxa"/>
          </w:tcPr>
          <w:p w:rsidR="00DD1906" w:rsidRDefault="00DD1906" w:rsidP="00DD1906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1134"/>
              </w:tabs>
              <w:ind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90689">
              <w:rPr>
                <w:b/>
                <w:sz w:val="24"/>
                <w:szCs w:val="24"/>
              </w:rPr>
              <w:t>отивационное письмо</w:t>
            </w:r>
            <w:r>
              <w:rPr>
                <w:sz w:val="24"/>
                <w:szCs w:val="24"/>
              </w:rPr>
              <w:t xml:space="preserve"> 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(письмо составляется в произвольной форме. Рекомендуемый объём ―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страниц машинописного текста формата А4. 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В мотивационном письме </w:t>
            </w:r>
            <w:r w:rsidRPr="007906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должны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содержаться: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образовательной программы, 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личных профессиональных компетенций,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68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906" w:rsidRDefault="00DD1906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7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C7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участии в творческих коллективах по реализации научных 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00C" w:rsidRPr="00C4600C" w:rsidRDefault="00C4600C" w:rsidP="00DD1906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E37" w:rsidRDefault="00DD1906" w:rsidP="00C4600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84"/>
                <w:tab w:val="left" w:pos="883"/>
              </w:tabs>
              <w:ind w:left="32" w:right="-2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27E37" w:rsidRPr="00827E37">
              <w:rPr>
                <w:b/>
                <w:sz w:val="24"/>
                <w:szCs w:val="24"/>
              </w:rPr>
              <w:t>окумент о предыдущем образовании</w:t>
            </w:r>
            <w:r w:rsidR="00827E37">
              <w:rPr>
                <w:sz w:val="24"/>
                <w:szCs w:val="24"/>
              </w:rPr>
              <w:t xml:space="preserve"> </w:t>
            </w:r>
          </w:p>
          <w:p w:rsidR="00827E37" w:rsidRDefault="00827E37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7">
              <w:rPr>
                <w:rFonts w:ascii="Times New Roman" w:hAnsi="Times New Roman" w:cs="Times New Roman"/>
                <w:sz w:val="24"/>
                <w:szCs w:val="24"/>
              </w:rPr>
              <w:t>(диплом бакалавра / диплом</w:t>
            </w:r>
            <w:r w:rsidR="00DD190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/ диплом магистра</w:t>
            </w:r>
            <w:r w:rsidRPr="0082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4E7">
              <w:rPr>
                <w:rFonts w:ascii="Times New Roman" w:hAnsi="Times New Roman" w:cs="Times New Roman"/>
                <w:sz w:val="24"/>
                <w:szCs w:val="24"/>
              </w:rPr>
              <w:t>(копии)</w:t>
            </w:r>
            <w:r w:rsidRPr="00827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600C" w:rsidRPr="00C4600C" w:rsidRDefault="00C4600C" w:rsidP="00466595">
            <w:pPr>
              <w:widowControl w:val="0"/>
              <w:tabs>
                <w:tab w:val="left" w:pos="284"/>
                <w:tab w:val="left" w:pos="755"/>
              </w:tabs>
              <w:spacing w:after="160"/>
              <w:ind w:right="-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C7A6B" w:rsidRPr="00C4600C" w:rsidRDefault="00C4600C" w:rsidP="00DD1906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1"/>
                <w:tab w:val="left" w:pos="284"/>
              </w:tabs>
              <w:ind w:left="0" w:right="-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2C7A6B" w:rsidRPr="00827E37">
              <w:rPr>
                <w:b/>
                <w:sz w:val="24"/>
                <w:szCs w:val="24"/>
              </w:rPr>
              <w:t>писок науч</w:t>
            </w:r>
            <w:r w:rsidR="005C4747">
              <w:rPr>
                <w:b/>
                <w:sz w:val="24"/>
                <w:szCs w:val="24"/>
              </w:rPr>
              <w:t>ных публикаций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600C">
              <w:rPr>
                <w:sz w:val="24"/>
                <w:szCs w:val="24"/>
              </w:rPr>
              <w:t>(при наличии)</w:t>
            </w:r>
          </w:p>
          <w:p w:rsidR="00C4600C" w:rsidRDefault="00C4600C" w:rsidP="00C4600C">
            <w:pPr>
              <w:pStyle w:val="a3"/>
              <w:widowControl w:val="0"/>
              <w:tabs>
                <w:tab w:val="left" w:pos="31"/>
                <w:tab w:val="left" w:pos="284"/>
              </w:tabs>
              <w:ind w:left="0" w:right="-2"/>
              <w:rPr>
                <w:b/>
                <w:sz w:val="24"/>
                <w:szCs w:val="24"/>
              </w:rPr>
            </w:pPr>
          </w:p>
          <w:p w:rsidR="00C4600C" w:rsidRDefault="00C4600C" w:rsidP="00C4600C">
            <w:pPr>
              <w:pStyle w:val="a3"/>
              <w:widowControl w:val="0"/>
              <w:tabs>
                <w:tab w:val="left" w:pos="31"/>
                <w:tab w:val="left" w:pos="284"/>
              </w:tabs>
              <w:ind w:left="0" w:right="-2"/>
              <w:rPr>
                <w:b/>
                <w:sz w:val="24"/>
                <w:szCs w:val="24"/>
              </w:rPr>
            </w:pPr>
          </w:p>
          <w:p w:rsidR="00C4600C" w:rsidRDefault="00C4600C" w:rsidP="00C4600C">
            <w:pPr>
              <w:pStyle w:val="a3"/>
              <w:widowControl w:val="0"/>
              <w:tabs>
                <w:tab w:val="left" w:pos="31"/>
                <w:tab w:val="left" w:pos="284"/>
              </w:tabs>
              <w:ind w:left="0" w:right="-2"/>
              <w:rPr>
                <w:b/>
                <w:sz w:val="24"/>
                <w:szCs w:val="24"/>
              </w:rPr>
            </w:pPr>
          </w:p>
          <w:p w:rsidR="00C4600C" w:rsidRDefault="00C4600C" w:rsidP="00C4600C">
            <w:pPr>
              <w:pStyle w:val="a3"/>
              <w:widowControl w:val="0"/>
              <w:tabs>
                <w:tab w:val="left" w:pos="31"/>
                <w:tab w:val="left" w:pos="284"/>
              </w:tabs>
              <w:ind w:left="0" w:right="-2"/>
              <w:rPr>
                <w:b/>
                <w:sz w:val="24"/>
                <w:szCs w:val="24"/>
              </w:rPr>
            </w:pPr>
          </w:p>
          <w:p w:rsidR="00C4600C" w:rsidRPr="00827E37" w:rsidRDefault="00C4600C" w:rsidP="00C4600C">
            <w:pPr>
              <w:pStyle w:val="a3"/>
              <w:widowControl w:val="0"/>
              <w:tabs>
                <w:tab w:val="left" w:pos="31"/>
                <w:tab w:val="left" w:pos="284"/>
              </w:tabs>
              <w:ind w:left="0" w:right="-2"/>
              <w:rPr>
                <w:b/>
                <w:sz w:val="24"/>
                <w:szCs w:val="24"/>
              </w:rPr>
            </w:pPr>
          </w:p>
          <w:p w:rsidR="002C7A6B" w:rsidRPr="005C4747" w:rsidRDefault="00C4600C" w:rsidP="00C4600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1"/>
                <w:tab w:val="left" w:pos="284"/>
                <w:tab w:val="left" w:pos="1134"/>
              </w:tabs>
              <w:ind w:left="0" w:right="-2" w:firstLine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Договор</w:t>
            </w:r>
            <w:r w:rsidR="005C4747" w:rsidRPr="005C4747">
              <w:rPr>
                <w:b/>
                <w:sz w:val="24"/>
              </w:rPr>
              <w:t xml:space="preserve"> о целевом</w:t>
            </w:r>
            <w:r w:rsidR="005C4747" w:rsidRPr="005C4747">
              <w:rPr>
                <w:sz w:val="24"/>
              </w:rPr>
              <w:t xml:space="preserve"> </w:t>
            </w:r>
            <w:r w:rsidR="005C4747" w:rsidRPr="005C4747">
              <w:rPr>
                <w:b/>
                <w:sz w:val="24"/>
              </w:rPr>
              <w:t>обучении</w:t>
            </w:r>
            <w:r w:rsidR="005C4747" w:rsidRPr="005C4747">
              <w:rPr>
                <w:sz w:val="24"/>
              </w:rPr>
              <w:t xml:space="preserve"> по образовательной программе</w:t>
            </w:r>
            <w:r>
              <w:rPr>
                <w:sz w:val="24"/>
              </w:rPr>
              <w:t xml:space="preserve"> (копия)</w:t>
            </w:r>
            <w:r w:rsidR="005C4747" w:rsidRPr="005C4747">
              <w:rPr>
                <w:sz w:val="24"/>
              </w:rPr>
              <w:t xml:space="preserve"> или информаци</w:t>
            </w:r>
            <w:r>
              <w:rPr>
                <w:sz w:val="24"/>
              </w:rPr>
              <w:t>я</w:t>
            </w:r>
            <w:r w:rsidR="005C4747" w:rsidRPr="005C4747">
              <w:rPr>
                <w:sz w:val="24"/>
              </w:rPr>
              <w:t xml:space="preserve"> о заключенном договоре о целевом обучении по образовательной программе высшего образования (при наличии)</w:t>
            </w:r>
          </w:p>
        </w:tc>
      </w:tr>
    </w:tbl>
    <w:p w:rsidR="00790689" w:rsidRDefault="00790689" w:rsidP="00452C5F">
      <w:pPr>
        <w:widowControl w:val="0"/>
        <w:tabs>
          <w:tab w:val="left" w:pos="284"/>
          <w:tab w:val="left" w:pos="755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52C5F" w:rsidRDefault="00BC0534" w:rsidP="00452C5F">
      <w:pPr>
        <w:widowControl w:val="0"/>
        <w:tabs>
          <w:tab w:val="left" w:pos="284"/>
          <w:tab w:val="left" w:pos="755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 xml:space="preserve">Студент может подать заявление и предоставить комплект документов </w:t>
      </w:r>
    </w:p>
    <w:p w:rsidR="00BC0534" w:rsidRPr="002C702D" w:rsidRDefault="00BC0534" w:rsidP="00452C5F">
      <w:pPr>
        <w:widowControl w:val="0"/>
        <w:tabs>
          <w:tab w:val="left" w:pos="284"/>
          <w:tab w:val="left" w:pos="755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90689">
        <w:rPr>
          <w:rFonts w:ascii="Times New Roman" w:hAnsi="Times New Roman" w:cs="Times New Roman"/>
          <w:b/>
          <w:sz w:val="24"/>
          <w:szCs w:val="24"/>
          <w:u w:val="single"/>
        </w:rPr>
        <w:t>на одну</w:t>
      </w:r>
      <w:r w:rsidR="002C702D">
        <w:rPr>
          <w:rFonts w:ascii="Times New Roman" w:hAnsi="Times New Roman" w:cs="Times New Roman"/>
          <w:sz w:val="24"/>
          <w:szCs w:val="24"/>
        </w:rPr>
        <w:t xml:space="preserve"> </w:t>
      </w:r>
      <w:r w:rsidRPr="002C702D">
        <w:rPr>
          <w:rFonts w:ascii="Times New Roman" w:hAnsi="Times New Roman" w:cs="Times New Roman"/>
          <w:sz w:val="24"/>
          <w:szCs w:val="24"/>
        </w:rPr>
        <w:t>выбранную образовательную программу.</w:t>
      </w:r>
    </w:p>
    <w:p w:rsidR="00452C5F" w:rsidRPr="00C4600C" w:rsidRDefault="00452C5F" w:rsidP="00452C5F">
      <w:pPr>
        <w:widowControl w:val="0"/>
        <w:tabs>
          <w:tab w:val="left" w:pos="284"/>
          <w:tab w:val="left" w:pos="755"/>
        </w:tabs>
        <w:spacing w:after="0"/>
        <w:ind w:right="-2"/>
        <w:jc w:val="center"/>
        <w:rPr>
          <w:rFonts w:ascii="Times New Roman" w:hAnsi="Times New Roman" w:cs="Times New Roman"/>
          <w:sz w:val="12"/>
          <w:szCs w:val="12"/>
        </w:rPr>
      </w:pPr>
    </w:p>
    <w:p w:rsidR="00BC0534" w:rsidRPr="002C702D" w:rsidRDefault="00BC0534" w:rsidP="00C4600C">
      <w:pPr>
        <w:widowControl w:val="0"/>
        <w:tabs>
          <w:tab w:val="left" w:pos="284"/>
          <w:tab w:val="left" w:pos="755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 xml:space="preserve">Все документы </w:t>
      </w:r>
      <w:r w:rsidR="002F24E7">
        <w:rPr>
          <w:rFonts w:ascii="Times New Roman" w:hAnsi="Times New Roman" w:cs="Times New Roman"/>
          <w:sz w:val="24"/>
          <w:szCs w:val="24"/>
        </w:rPr>
        <w:t>на конкурс</w:t>
      </w:r>
      <w:r w:rsidRPr="002C702D">
        <w:rPr>
          <w:rFonts w:ascii="Times New Roman" w:hAnsi="Times New Roman" w:cs="Times New Roman"/>
          <w:sz w:val="24"/>
          <w:szCs w:val="24"/>
        </w:rPr>
        <w:t xml:space="preserve"> пред</w:t>
      </w:r>
      <w:r w:rsidR="002F24E7">
        <w:rPr>
          <w:rFonts w:ascii="Times New Roman" w:hAnsi="Times New Roman" w:cs="Times New Roman"/>
          <w:sz w:val="24"/>
          <w:szCs w:val="24"/>
        </w:rPr>
        <w:t>о</w:t>
      </w:r>
      <w:r w:rsidRPr="002C702D">
        <w:rPr>
          <w:rFonts w:ascii="Times New Roman" w:hAnsi="Times New Roman" w:cs="Times New Roman"/>
          <w:sz w:val="24"/>
          <w:szCs w:val="24"/>
        </w:rPr>
        <w:t>ставляются на русском языке.</w:t>
      </w:r>
    </w:p>
    <w:sectPr w:rsidR="00BC0534" w:rsidRPr="002C702D" w:rsidSect="003236E0">
      <w:type w:val="continuous"/>
      <w:pgSz w:w="11907" w:h="16840" w:code="9"/>
      <w:pgMar w:top="426" w:right="720" w:bottom="284" w:left="720" w:header="720" w:footer="5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64" w:rsidRDefault="001D7764" w:rsidP="007656D8">
      <w:pPr>
        <w:spacing w:after="0" w:line="240" w:lineRule="auto"/>
      </w:pPr>
      <w:r>
        <w:separator/>
      </w:r>
    </w:p>
  </w:endnote>
  <w:endnote w:type="continuationSeparator" w:id="0">
    <w:p w:rsidR="001D7764" w:rsidRDefault="001D7764" w:rsidP="0076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64" w:rsidRDefault="001D7764" w:rsidP="007656D8">
      <w:pPr>
        <w:spacing w:after="0" w:line="240" w:lineRule="auto"/>
      </w:pPr>
      <w:r>
        <w:separator/>
      </w:r>
    </w:p>
  </w:footnote>
  <w:footnote w:type="continuationSeparator" w:id="0">
    <w:p w:rsidR="001D7764" w:rsidRDefault="001D7764" w:rsidP="0076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B87"/>
    <w:multiLevelType w:val="hybridMultilevel"/>
    <w:tmpl w:val="9D5E939A"/>
    <w:lvl w:ilvl="0" w:tplc="F886C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334"/>
    <w:multiLevelType w:val="hybridMultilevel"/>
    <w:tmpl w:val="AA20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2AA"/>
    <w:multiLevelType w:val="multilevel"/>
    <w:tmpl w:val="FDE0408C"/>
    <w:lvl w:ilvl="0">
      <w:start w:val="1"/>
      <w:numFmt w:val="decimal"/>
      <w:lvlText w:val="%1"/>
      <w:lvlJc w:val="left"/>
      <w:pPr>
        <w:ind w:left="212" w:hanging="586"/>
      </w:pPr>
    </w:lvl>
    <w:lvl w:ilvl="1">
      <w:start w:val="1"/>
      <w:numFmt w:val="decimal"/>
      <w:lvlText w:val="%1.%2."/>
      <w:lvlJc w:val="left"/>
      <w:pPr>
        <w:ind w:left="638" w:firstLine="49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2289" w:hanging="586"/>
      </w:pPr>
    </w:lvl>
    <w:lvl w:ilvl="3">
      <w:start w:val="1"/>
      <w:numFmt w:val="bullet"/>
      <w:lvlText w:val=""/>
      <w:lvlJc w:val="left"/>
      <w:pPr>
        <w:ind w:left="3323" w:hanging="586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4358" w:hanging="586"/>
      </w:pPr>
    </w:lvl>
    <w:lvl w:ilvl="5">
      <w:numFmt w:val="bullet"/>
      <w:lvlText w:val="•"/>
      <w:lvlJc w:val="left"/>
      <w:pPr>
        <w:ind w:left="5393" w:hanging="586"/>
      </w:pPr>
    </w:lvl>
    <w:lvl w:ilvl="6">
      <w:numFmt w:val="bullet"/>
      <w:lvlText w:val="•"/>
      <w:lvlJc w:val="left"/>
      <w:pPr>
        <w:ind w:left="6427" w:hanging="586"/>
      </w:pPr>
    </w:lvl>
    <w:lvl w:ilvl="7">
      <w:numFmt w:val="bullet"/>
      <w:lvlText w:val="•"/>
      <w:lvlJc w:val="left"/>
      <w:pPr>
        <w:ind w:left="7462" w:hanging="586"/>
      </w:pPr>
    </w:lvl>
    <w:lvl w:ilvl="8">
      <w:numFmt w:val="bullet"/>
      <w:lvlText w:val="•"/>
      <w:lvlJc w:val="left"/>
      <w:pPr>
        <w:ind w:left="8497" w:hanging="586"/>
      </w:pPr>
    </w:lvl>
  </w:abstractNum>
  <w:abstractNum w:abstractNumId="3" w15:restartNumberingAfterBreak="0">
    <w:nsid w:val="1AB71A62"/>
    <w:multiLevelType w:val="multilevel"/>
    <w:tmpl w:val="48AAF3BC"/>
    <w:lvl w:ilvl="0">
      <w:numFmt w:val="bullet"/>
      <w:lvlText w:val="−"/>
      <w:lvlJc w:val="left"/>
      <w:pPr>
        <w:ind w:left="14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7327D5"/>
    <w:multiLevelType w:val="hybridMultilevel"/>
    <w:tmpl w:val="9CA01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ACB"/>
    <w:multiLevelType w:val="hybridMultilevel"/>
    <w:tmpl w:val="DC3A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995"/>
    <w:multiLevelType w:val="multilevel"/>
    <w:tmpl w:val="E0189204"/>
    <w:lvl w:ilvl="0">
      <w:start w:val="1"/>
      <w:numFmt w:val="decimal"/>
      <w:lvlText w:val="%1"/>
      <w:lvlJc w:val="left"/>
      <w:pPr>
        <w:ind w:left="212" w:hanging="586"/>
      </w:pPr>
    </w:lvl>
    <w:lvl w:ilvl="1">
      <w:start w:val="1"/>
      <w:numFmt w:val="decimal"/>
      <w:lvlText w:val="%1.%2."/>
      <w:lvlJc w:val="left"/>
      <w:pPr>
        <w:ind w:left="638" w:firstLine="49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2289" w:hanging="586"/>
      </w:pPr>
    </w:lvl>
    <w:lvl w:ilvl="3">
      <w:numFmt w:val="bullet"/>
      <w:lvlText w:val="•"/>
      <w:lvlJc w:val="left"/>
      <w:pPr>
        <w:ind w:left="3323" w:hanging="586"/>
      </w:pPr>
    </w:lvl>
    <w:lvl w:ilvl="4">
      <w:numFmt w:val="bullet"/>
      <w:lvlText w:val="•"/>
      <w:lvlJc w:val="left"/>
      <w:pPr>
        <w:ind w:left="4358" w:hanging="586"/>
      </w:pPr>
    </w:lvl>
    <w:lvl w:ilvl="5">
      <w:numFmt w:val="bullet"/>
      <w:lvlText w:val="•"/>
      <w:lvlJc w:val="left"/>
      <w:pPr>
        <w:ind w:left="5393" w:hanging="586"/>
      </w:pPr>
    </w:lvl>
    <w:lvl w:ilvl="6">
      <w:numFmt w:val="bullet"/>
      <w:lvlText w:val="•"/>
      <w:lvlJc w:val="left"/>
      <w:pPr>
        <w:ind w:left="6427" w:hanging="586"/>
      </w:pPr>
    </w:lvl>
    <w:lvl w:ilvl="7">
      <w:numFmt w:val="bullet"/>
      <w:lvlText w:val="•"/>
      <w:lvlJc w:val="left"/>
      <w:pPr>
        <w:ind w:left="7462" w:hanging="586"/>
      </w:pPr>
    </w:lvl>
    <w:lvl w:ilvl="8">
      <w:numFmt w:val="bullet"/>
      <w:lvlText w:val="•"/>
      <w:lvlJc w:val="left"/>
      <w:pPr>
        <w:ind w:left="8497" w:hanging="586"/>
      </w:pPr>
    </w:lvl>
  </w:abstractNum>
  <w:abstractNum w:abstractNumId="7" w15:restartNumberingAfterBreak="0">
    <w:nsid w:val="2BCE2671"/>
    <w:multiLevelType w:val="hybridMultilevel"/>
    <w:tmpl w:val="B5C49646"/>
    <w:lvl w:ilvl="0" w:tplc="A57E5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60E06"/>
    <w:multiLevelType w:val="hybridMultilevel"/>
    <w:tmpl w:val="75A0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99C"/>
    <w:multiLevelType w:val="multilevel"/>
    <w:tmpl w:val="BFC8FD2C"/>
    <w:lvl w:ilvl="0">
      <w:start w:val="1"/>
      <w:numFmt w:val="decimal"/>
      <w:lvlText w:val="%1"/>
      <w:lvlJc w:val="left"/>
      <w:pPr>
        <w:ind w:left="212" w:hanging="586"/>
      </w:pPr>
    </w:lvl>
    <w:lvl w:ilvl="1">
      <w:start w:val="1"/>
      <w:numFmt w:val="decimal"/>
      <w:lvlText w:val="%1.%2."/>
      <w:lvlJc w:val="left"/>
      <w:pPr>
        <w:ind w:left="638" w:firstLine="49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2289" w:hanging="586"/>
      </w:pPr>
    </w:lvl>
    <w:lvl w:ilvl="3">
      <w:start w:val="1"/>
      <w:numFmt w:val="bullet"/>
      <w:lvlText w:val=""/>
      <w:lvlJc w:val="left"/>
      <w:pPr>
        <w:ind w:left="3323" w:hanging="586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4358" w:hanging="586"/>
      </w:pPr>
    </w:lvl>
    <w:lvl w:ilvl="5">
      <w:numFmt w:val="bullet"/>
      <w:lvlText w:val="•"/>
      <w:lvlJc w:val="left"/>
      <w:pPr>
        <w:ind w:left="5393" w:hanging="586"/>
      </w:pPr>
    </w:lvl>
    <w:lvl w:ilvl="6">
      <w:numFmt w:val="bullet"/>
      <w:lvlText w:val="•"/>
      <w:lvlJc w:val="left"/>
      <w:pPr>
        <w:ind w:left="6427" w:hanging="586"/>
      </w:pPr>
    </w:lvl>
    <w:lvl w:ilvl="7">
      <w:numFmt w:val="bullet"/>
      <w:lvlText w:val="•"/>
      <w:lvlJc w:val="left"/>
      <w:pPr>
        <w:ind w:left="7462" w:hanging="586"/>
      </w:pPr>
    </w:lvl>
    <w:lvl w:ilvl="8">
      <w:numFmt w:val="bullet"/>
      <w:lvlText w:val="•"/>
      <w:lvlJc w:val="left"/>
      <w:pPr>
        <w:ind w:left="8497" w:hanging="586"/>
      </w:pPr>
    </w:lvl>
  </w:abstractNum>
  <w:abstractNum w:abstractNumId="10" w15:restartNumberingAfterBreak="0">
    <w:nsid w:val="42087E3A"/>
    <w:multiLevelType w:val="hybridMultilevel"/>
    <w:tmpl w:val="AF9A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84F6A"/>
    <w:multiLevelType w:val="hybridMultilevel"/>
    <w:tmpl w:val="B5C49646"/>
    <w:lvl w:ilvl="0" w:tplc="A57E5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175F7"/>
    <w:multiLevelType w:val="multilevel"/>
    <w:tmpl w:val="CCE4051E"/>
    <w:lvl w:ilvl="0">
      <w:start w:val="1"/>
      <w:numFmt w:val="decimal"/>
      <w:lvlText w:val="%1"/>
      <w:lvlJc w:val="left"/>
      <w:pPr>
        <w:ind w:left="212" w:hanging="586"/>
      </w:pPr>
    </w:lvl>
    <w:lvl w:ilvl="1">
      <w:start w:val="1"/>
      <w:numFmt w:val="decimal"/>
      <w:lvlText w:val="%1.%2."/>
      <w:lvlJc w:val="left"/>
      <w:pPr>
        <w:ind w:left="638" w:firstLine="49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ind w:left="2289" w:hanging="586"/>
      </w:pPr>
    </w:lvl>
    <w:lvl w:ilvl="3">
      <w:start w:val="1"/>
      <w:numFmt w:val="bullet"/>
      <w:lvlText w:val=""/>
      <w:lvlJc w:val="left"/>
      <w:pPr>
        <w:ind w:left="3323" w:hanging="586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4358" w:hanging="586"/>
      </w:pPr>
    </w:lvl>
    <w:lvl w:ilvl="5">
      <w:numFmt w:val="bullet"/>
      <w:lvlText w:val="•"/>
      <w:lvlJc w:val="left"/>
      <w:pPr>
        <w:ind w:left="5393" w:hanging="586"/>
      </w:pPr>
    </w:lvl>
    <w:lvl w:ilvl="6">
      <w:numFmt w:val="bullet"/>
      <w:lvlText w:val="•"/>
      <w:lvlJc w:val="left"/>
      <w:pPr>
        <w:ind w:left="6427" w:hanging="586"/>
      </w:pPr>
    </w:lvl>
    <w:lvl w:ilvl="7">
      <w:numFmt w:val="bullet"/>
      <w:lvlText w:val="•"/>
      <w:lvlJc w:val="left"/>
      <w:pPr>
        <w:ind w:left="7462" w:hanging="586"/>
      </w:pPr>
    </w:lvl>
    <w:lvl w:ilvl="8">
      <w:numFmt w:val="bullet"/>
      <w:lvlText w:val="•"/>
      <w:lvlJc w:val="left"/>
      <w:pPr>
        <w:ind w:left="8497" w:hanging="586"/>
      </w:pPr>
    </w:lvl>
  </w:abstractNum>
  <w:abstractNum w:abstractNumId="13" w15:restartNumberingAfterBreak="0">
    <w:nsid w:val="4B5840A4"/>
    <w:multiLevelType w:val="hybridMultilevel"/>
    <w:tmpl w:val="050C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210FA"/>
    <w:multiLevelType w:val="hybridMultilevel"/>
    <w:tmpl w:val="0DC6EA56"/>
    <w:lvl w:ilvl="0" w:tplc="38B4BC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D96EB8"/>
    <w:multiLevelType w:val="hybridMultilevel"/>
    <w:tmpl w:val="6B3A15FA"/>
    <w:lvl w:ilvl="0" w:tplc="8D068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497D"/>
    <w:multiLevelType w:val="hybridMultilevel"/>
    <w:tmpl w:val="B5C49646"/>
    <w:lvl w:ilvl="0" w:tplc="A57E5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867DC"/>
    <w:multiLevelType w:val="multilevel"/>
    <w:tmpl w:val="6A6867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2C4E26"/>
    <w:multiLevelType w:val="hybridMultilevel"/>
    <w:tmpl w:val="78C6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947A2"/>
    <w:multiLevelType w:val="hybridMultilevel"/>
    <w:tmpl w:val="F5A8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A7E63"/>
    <w:multiLevelType w:val="multilevel"/>
    <w:tmpl w:val="EB804E5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B2211F2"/>
    <w:multiLevelType w:val="multilevel"/>
    <w:tmpl w:val="0C8EFAFC"/>
    <w:lvl w:ilvl="0">
      <w:start w:val="2"/>
      <w:numFmt w:val="decimal"/>
      <w:lvlText w:val="%1."/>
      <w:lvlJc w:val="left"/>
      <w:pPr>
        <w:ind w:left="45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832" w:hanging="421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2" w:hanging="627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495" w:hanging="360"/>
      </w:pPr>
    </w:lvl>
    <w:lvl w:ilvl="4">
      <w:numFmt w:val="bullet"/>
      <w:lvlText w:val="•"/>
      <w:lvlJc w:val="left"/>
      <w:pPr>
        <w:ind w:left="3121" w:hanging="626"/>
      </w:pPr>
    </w:lvl>
    <w:lvl w:ilvl="5">
      <w:numFmt w:val="bullet"/>
      <w:lvlText w:val="•"/>
      <w:lvlJc w:val="left"/>
      <w:pPr>
        <w:ind w:left="4362" w:hanging="627"/>
      </w:pPr>
    </w:lvl>
    <w:lvl w:ilvl="6">
      <w:numFmt w:val="bullet"/>
      <w:lvlText w:val="•"/>
      <w:lvlJc w:val="left"/>
      <w:pPr>
        <w:ind w:left="5603" w:hanging="627"/>
      </w:pPr>
    </w:lvl>
    <w:lvl w:ilvl="7">
      <w:numFmt w:val="bullet"/>
      <w:lvlText w:val="•"/>
      <w:lvlJc w:val="left"/>
      <w:pPr>
        <w:ind w:left="6844" w:hanging="627"/>
      </w:pPr>
    </w:lvl>
    <w:lvl w:ilvl="8">
      <w:numFmt w:val="bullet"/>
      <w:lvlText w:val="•"/>
      <w:lvlJc w:val="left"/>
      <w:pPr>
        <w:ind w:left="8084" w:hanging="627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10"/>
  </w:num>
  <w:num w:numId="9">
    <w:abstractNumId w:val="19"/>
  </w:num>
  <w:num w:numId="10">
    <w:abstractNumId w:val="0"/>
  </w:num>
  <w:num w:numId="11">
    <w:abstractNumId w:val="5"/>
  </w:num>
  <w:num w:numId="12">
    <w:abstractNumId w:val="17"/>
  </w:num>
  <w:num w:numId="13">
    <w:abstractNumId w:val="1"/>
  </w:num>
  <w:num w:numId="14">
    <w:abstractNumId w:val="14"/>
  </w:num>
  <w:num w:numId="15">
    <w:abstractNumId w:val="12"/>
  </w:num>
  <w:num w:numId="16">
    <w:abstractNumId w:val="2"/>
  </w:num>
  <w:num w:numId="17">
    <w:abstractNumId w:val="9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8"/>
    <w:rsid w:val="000072B4"/>
    <w:rsid w:val="00023C42"/>
    <w:rsid w:val="000C5518"/>
    <w:rsid w:val="00115592"/>
    <w:rsid w:val="00153B7A"/>
    <w:rsid w:val="001A3081"/>
    <w:rsid w:val="001D0F1F"/>
    <w:rsid w:val="001D7764"/>
    <w:rsid w:val="0020009D"/>
    <w:rsid w:val="00206BE8"/>
    <w:rsid w:val="00246324"/>
    <w:rsid w:val="00296907"/>
    <w:rsid w:val="002C702D"/>
    <w:rsid w:val="002C7A6B"/>
    <w:rsid w:val="002F24E7"/>
    <w:rsid w:val="002F4CF6"/>
    <w:rsid w:val="003236E0"/>
    <w:rsid w:val="0035061F"/>
    <w:rsid w:val="00377748"/>
    <w:rsid w:val="003939F7"/>
    <w:rsid w:val="00452C5F"/>
    <w:rsid w:val="00466595"/>
    <w:rsid w:val="004E19D0"/>
    <w:rsid w:val="005C4747"/>
    <w:rsid w:val="006201EA"/>
    <w:rsid w:val="006365DC"/>
    <w:rsid w:val="00684159"/>
    <w:rsid w:val="006F0E86"/>
    <w:rsid w:val="006F0F64"/>
    <w:rsid w:val="006F3E34"/>
    <w:rsid w:val="007167DE"/>
    <w:rsid w:val="007656D8"/>
    <w:rsid w:val="00790689"/>
    <w:rsid w:val="00791AD1"/>
    <w:rsid w:val="00827E37"/>
    <w:rsid w:val="008A2AB8"/>
    <w:rsid w:val="008D20D4"/>
    <w:rsid w:val="008E2728"/>
    <w:rsid w:val="0094606A"/>
    <w:rsid w:val="00A33F1A"/>
    <w:rsid w:val="00A653AF"/>
    <w:rsid w:val="00B2103C"/>
    <w:rsid w:val="00BC0534"/>
    <w:rsid w:val="00C03079"/>
    <w:rsid w:val="00C4600C"/>
    <w:rsid w:val="00C61A4D"/>
    <w:rsid w:val="00C96B54"/>
    <w:rsid w:val="00CD0E36"/>
    <w:rsid w:val="00D26D43"/>
    <w:rsid w:val="00DD0C0D"/>
    <w:rsid w:val="00DD1906"/>
    <w:rsid w:val="00DF0CC3"/>
    <w:rsid w:val="00EC543F"/>
    <w:rsid w:val="00EE2037"/>
    <w:rsid w:val="00F30725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BACF"/>
  <w15:chartTrackingRefBased/>
  <w15:docId w15:val="{F9F031DC-E4B8-4DEC-A573-E37E897C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2C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C70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02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6F0F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F0E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56D8"/>
  </w:style>
  <w:style w:type="paragraph" w:styleId="aa">
    <w:name w:val="footer"/>
    <w:basedOn w:val="a"/>
    <w:link w:val="ab"/>
    <w:uiPriority w:val="99"/>
    <w:unhideWhenUsed/>
    <w:rsid w:val="0076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52B0-0FA1-45ED-8120-6119AF09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Анастасия Алексеевна</dc:creator>
  <cp:keywords/>
  <dc:description/>
  <cp:lastModifiedBy>Волкова Юлианна Владимировна</cp:lastModifiedBy>
  <cp:revision>21</cp:revision>
  <cp:lastPrinted>2023-09-16T18:30:00Z</cp:lastPrinted>
  <dcterms:created xsi:type="dcterms:W3CDTF">2024-08-29T05:50:00Z</dcterms:created>
  <dcterms:modified xsi:type="dcterms:W3CDTF">2024-09-02T19:19:00Z</dcterms:modified>
</cp:coreProperties>
</file>